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6B95" w14:textId="1FB9C9A0" w:rsidR="00500AEA" w:rsidRPr="00202D75" w:rsidRDefault="00015BF3">
      <w:pPr>
        <w:ind w:left="1" w:hanging="3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Broj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  <w:r w:rsidR="00B00E89" w:rsidRPr="00202D75">
        <w:rPr>
          <w:rFonts w:asciiTheme="majorHAnsi" w:hAnsiTheme="majorHAnsi" w:cstheme="majorHAnsi"/>
          <w:sz w:val="28"/>
          <w:szCs w:val="28"/>
        </w:rPr>
        <w:t>533</w:t>
      </w:r>
      <w:r w:rsidR="00AA0259" w:rsidRPr="00202D75">
        <w:rPr>
          <w:rFonts w:asciiTheme="majorHAnsi" w:hAnsiTheme="majorHAnsi" w:cstheme="majorHAnsi"/>
          <w:sz w:val="28"/>
          <w:szCs w:val="28"/>
        </w:rPr>
        <w:t>/2022</w:t>
      </w:r>
    </w:p>
    <w:p w14:paraId="49F7344D" w14:textId="4496D563" w:rsidR="00F368E2" w:rsidRPr="00202D75" w:rsidRDefault="00015BF3" w:rsidP="00A16F10">
      <w:pPr>
        <w:ind w:left="1" w:hanging="3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Sarajevo, </w:t>
      </w:r>
      <w:r w:rsidR="00B00E89" w:rsidRPr="00202D75">
        <w:rPr>
          <w:rFonts w:asciiTheme="majorHAnsi" w:hAnsiTheme="majorHAnsi" w:cstheme="majorHAnsi"/>
          <w:sz w:val="28"/>
          <w:szCs w:val="28"/>
        </w:rPr>
        <w:t>03.08</w:t>
      </w:r>
      <w:r w:rsidR="004517D9" w:rsidRPr="00202D75">
        <w:rPr>
          <w:rFonts w:asciiTheme="majorHAnsi" w:hAnsiTheme="majorHAnsi" w:cstheme="majorHAnsi"/>
          <w:sz w:val="28"/>
          <w:szCs w:val="28"/>
        </w:rPr>
        <w:t>.202</w:t>
      </w:r>
      <w:r w:rsidR="00F368E2" w:rsidRPr="00202D75">
        <w:rPr>
          <w:rFonts w:asciiTheme="majorHAnsi" w:hAnsiTheme="majorHAnsi" w:cstheme="majorHAnsi"/>
          <w:sz w:val="28"/>
          <w:szCs w:val="28"/>
        </w:rPr>
        <w:t>2</w:t>
      </w:r>
      <w:r w:rsidR="004517D9" w:rsidRPr="00202D75">
        <w:rPr>
          <w:rFonts w:asciiTheme="majorHAnsi" w:hAnsiTheme="majorHAnsi" w:cstheme="majorHAnsi"/>
          <w:sz w:val="28"/>
          <w:szCs w:val="28"/>
        </w:rPr>
        <w:t>.</w:t>
      </w:r>
    </w:p>
    <w:p w14:paraId="2E2C6305" w14:textId="77777777" w:rsidR="00A16F10" w:rsidRPr="00A16F10" w:rsidRDefault="00F368E2" w:rsidP="00A16F10">
      <w:pPr>
        <w:pStyle w:val="NormalWeb"/>
        <w:spacing w:before="0" w:beforeAutospacing="0" w:line="240" w:lineRule="auto"/>
        <w:ind w:leftChars="0" w:left="0" w:firstLineChars="0" w:firstLine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16F10">
        <w:rPr>
          <w:rFonts w:asciiTheme="majorHAnsi" w:hAnsiTheme="majorHAnsi" w:cstheme="majorHAnsi"/>
          <w:b/>
          <w:bCs/>
          <w:sz w:val="32"/>
          <w:szCs w:val="32"/>
        </w:rPr>
        <w:t>ZAPISNIK</w:t>
      </w:r>
    </w:p>
    <w:p w14:paraId="0863848B" w14:textId="4DCECB95" w:rsidR="00F368E2" w:rsidRDefault="00F368E2" w:rsidP="00A16F10">
      <w:pPr>
        <w:pStyle w:val="NormalWeb"/>
        <w:spacing w:before="0" w:beforeAutospacing="0" w:line="240" w:lineRule="auto"/>
        <w:ind w:leftChars="0" w:left="0" w:firstLineChars="0" w:firstLine="0"/>
        <w:jc w:val="center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r w:rsidR="00B00E89" w:rsidRPr="00202D75">
        <w:rPr>
          <w:rFonts w:asciiTheme="majorHAnsi" w:hAnsiTheme="majorHAnsi" w:cstheme="majorHAnsi"/>
          <w:sz w:val="28"/>
          <w:szCs w:val="28"/>
        </w:rPr>
        <w:t>3</w:t>
      </w:r>
      <w:r w:rsidRPr="00202D7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Upravnog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odbora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Rukometnog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Bosne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Hercegovine</w:t>
      </w:r>
      <w:proofErr w:type="spellEnd"/>
    </w:p>
    <w:p w14:paraId="116502D0" w14:textId="77777777" w:rsidR="00741668" w:rsidRPr="00202D75" w:rsidRDefault="00741668" w:rsidP="00A16F10">
      <w:pPr>
        <w:pStyle w:val="NormalWeb"/>
        <w:spacing w:before="0" w:beforeAutospacing="0" w:line="240" w:lineRule="auto"/>
        <w:ind w:leftChars="0" w:left="0" w:firstLineChars="0" w:firstLine="0"/>
        <w:jc w:val="center"/>
        <w:rPr>
          <w:rFonts w:asciiTheme="majorHAnsi" w:hAnsiTheme="majorHAnsi" w:cstheme="majorHAnsi"/>
          <w:sz w:val="28"/>
          <w:szCs w:val="28"/>
        </w:rPr>
      </w:pPr>
    </w:p>
    <w:p w14:paraId="78B0ABC4" w14:textId="132B4D1E" w:rsidR="00F368E2" w:rsidRPr="00A16F10" w:rsidRDefault="00F368E2" w:rsidP="00A16F1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" w:hanging="3"/>
        <w:jc w:val="both"/>
        <w:rPr>
          <w:rFonts w:asciiTheme="majorHAnsi" w:eastAsia="Century" w:hAnsiTheme="majorHAnsi" w:cstheme="majorHAnsi"/>
          <w:sz w:val="28"/>
          <w:szCs w:val="28"/>
        </w:rPr>
      </w:pPr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Dana </w:t>
      </w:r>
      <w:r w:rsidR="00B00E89" w:rsidRPr="00202D75">
        <w:rPr>
          <w:rFonts w:asciiTheme="majorHAnsi" w:hAnsiTheme="majorHAnsi" w:cstheme="majorHAnsi"/>
          <w:sz w:val="28"/>
          <w:szCs w:val="28"/>
        </w:rPr>
        <w:t>03.08</w:t>
      </w:r>
      <w:r w:rsidRPr="00202D75">
        <w:rPr>
          <w:rFonts w:asciiTheme="majorHAnsi" w:hAnsiTheme="majorHAnsi" w:cstheme="majorHAnsi"/>
          <w:sz w:val="28"/>
          <w:szCs w:val="28"/>
        </w:rPr>
        <w:t>.2022</w:t>
      </w:r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.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godine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u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prostorijama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Rukometnog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saveza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BiH, u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Sarajevu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održana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je </w:t>
      </w:r>
      <w:r w:rsidR="00B00E89" w:rsidRPr="00202D75">
        <w:rPr>
          <w:rFonts w:asciiTheme="majorHAnsi" w:eastAsia="Century" w:hAnsiTheme="majorHAnsi" w:cstheme="majorHAnsi"/>
          <w:sz w:val="28"/>
          <w:szCs w:val="28"/>
        </w:rPr>
        <w:t>3</w:t>
      </w:r>
      <w:r w:rsidRPr="00202D75">
        <w:rPr>
          <w:rFonts w:asciiTheme="majorHAnsi" w:eastAsia="Century" w:hAnsiTheme="majorHAnsi" w:cstheme="majorHAnsi"/>
          <w:sz w:val="28"/>
          <w:szCs w:val="28"/>
        </w:rPr>
        <w:t>.</w:t>
      </w:r>
      <w:r w:rsidR="009B0A1E"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sjednica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Upravnog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odbora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Rukometnog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saveza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Bosne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Hercegovine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,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sa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sz w:val="28"/>
          <w:szCs w:val="28"/>
        </w:rPr>
        <w:t>početkom</w:t>
      </w:r>
      <w:proofErr w:type="spellEnd"/>
      <w:r w:rsidRPr="00202D75">
        <w:rPr>
          <w:rFonts w:asciiTheme="majorHAnsi" w:eastAsia="Century" w:hAnsiTheme="majorHAnsi" w:cstheme="majorHAnsi"/>
          <w:sz w:val="28"/>
          <w:szCs w:val="28"/>
        </w:rPr>
        <w:t xml:space="preserve"> u 12:00 sati.</w:t>
      </w:r>
    </w:p>
    <w:p w14:paraId="2CBA82E7" w14:textId="77777777" w:rsidR="00F368E2" w:rsidRPr="00202D75" w:rsidRDefault="00F368E2" w:rsidP="00A16F10">
      <w:pPr>
        <w:ind w:left="1" w:hanging="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Sjednici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prisustovali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</w:p>
    <w:p w14:paraId="0A3CA5C6" w14:textId="77777777" w:rsidR="00F368E2" w:rsidRPr="00202D75" w:rsidRDefault="00F368E2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. Kenan Magoda</w:t>
      </w:r>
    </w:p>
    <w:p w14:paraId="7F7023F1" w14:textId="77777777" w:rsidR="00F368E2" w:rsidRPr="00202D75" w:rsidRDefault="00F368E2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. Slobodan Zadro</w:t>
      </w:r>
    </w:p>
    <w:p w14:paraId="0C1FE10B" w14:textId="77777777" w:rsidR="00F368E2" w:rsidRPr="00202D75" w:rsidRDefault="00F368E2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. Zoran Trlin</w:t>
      </w:r>
    </w:p>
    <w:p w14:paraId="3E092CA7" w14:textId="77777777" w:rsidR="00F368E2" w:rsidRPr="00202D75" w:rsidRDefault="00F368E2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Dario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Pušić</w:t>
      </w:r>
      <w:proofErr w:type="spellEnd"/>
    </w:p>
    <w:p w14:paraId="0102CB5A" w14:textId="77777777" w:rsidR="00F368E2" w:rsidRPr="00202D75" w:rsidRDefault="00F368E2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. Branko Vukojević</w:t>
      </w:r>
    </w:p>
    <w:p w14:paraId="633FF683" w14:textId="77777777" w:rsidR="00F368E2" w:rsidRPr="00202D75" w:rsidRDefault="00F368E2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Vladimir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Branković</w:t>
      </w:r>
      <w:proofErr w:type="spellEnd"/>
    </w:p>
    <w:p w14:paraId="27E0EFFC" w14:textId="77777777" w:rsidR="00F368E2" w:rsidRPr="00202D75" w:rsidRDefault="00F368E2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Darko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Savić</w:t>
      </w:r>
      <w:proofErr w:type="spellEnd"/>
    </w:p>
    <w:p w14:paraId="7B63672B" w14:textId="77777777" w:rsidR="00F368E2" w:rsidRPr="00202D75" w:rsidRDefault="00F368E2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. Stevan Bekan</w:t>
      </w:r>
    </w:p>
    <w:p w14:paraId="6DE90120" w14:textId="77777777" w:rsidR="00F368E2" w:rsidRPr="00202D75" w:rsidRDefault="00F368E2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. Nedim Musić</w:t>
      </w:r>
    </w:p>
    <w:p w14:paraId="159FD95A" w14:textId="77777777" w:rsidR="00B00E89" w:rsidRPr="00202D75" w:rsidRDefault="00B00E89" w:rsidP="00A16F1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Chars="0" w:left="0" w:firstLineChars="0" w:hanging="2"/>
        <w:jc w:val="both"/>
        <w:rPr>
          <w:rFonts w:asciiTheme="majorHAnsi" w:eastAsia="Century" w:hAnsiTheme="majorHAnsi" w:cstheme="majorHAnsi"/>
          <w:b/>
          <w:sz w:val="28"/>
          <w:szCs w:val="28"/>
        </w:rPr>
      </w:pPr>
    </w:p>
    <w:p w14:paraId="1F0F3BC9" w14:textId="63312CAF" w:rsidR="00B00E89" w:rsidRPr="00202D75" w:rsidRDefault="00B00E89" w:rsidP="00A16F1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Chars="0" w:left="0" w:firstLineChars="0" w:hanging="2"/>
        <w:jc w:val="both"/>
        <w:rPr>
          <w:rFonts w:asciiTheme="majorHAnsi" w:eastAsia="Century" w:hAnsiTheme="majorHAnsi" w:cstheme="majorHAnsi"/>
          <w:b/>
          <w:sz w:val="28"/>
          <w:szCs w:val="28"/>
        </w:rPr>
      </w:pPr>
      <w:proofErr w:type="spellStart"/>
      <w:r w:rsidRPr="00202D75">
        <w:rPr>
          <w:rFonts w:asciiTheme="majorHAnsi" w:eastAsia="Century" w:hAnsiTheme="majorHAnsi" w:cstheme="majorHAnsi"/>
          <w:b/>
          <w:sz w:val="28"/>
          <w:szCs w:val="28"/>
        </w:rPr>
        <w:t>Članovi</w:t>
      </w:r>
      <w:proofErr w:type="spellEnd"/>
      <w:r w:rsidRPr="00202D75">
        <w:rPr>
          <w:rFonts w:asciiTheme="majorHAnsi" w:eastAsia="Century" w:hAnsiTheme="majorHAnsi" w:cstheme="majorHAnsi"/>
          <w:b/>
          <w:sz w:val="28"/>
          <w:szCs w:val="28"/>
        </w:rPr>
        <w:t xml:space="preserve"> UO RS BIH koji </w:t>
      </w:r>
      <w:proofErr w:type="spellStart"/>
      <w:r w:rsidRPr="00202D75">
        <w:rPr>
          <w:rFonts w:asciiTheme="majorHAnsi" w:eastAsia="Century" w:hAnsiTheme="majorHAnsi" w:cstheme="majorHAnsi"/>
          <w:b/>
          <w:sz w:val="28"/>
          <w:szCs w:val="28"/>
        </w:rPr>
        <w:t>nisu</w:t>
      </w:r>
      <w:proofErr w:type="spellEnd"/>
      <w:r w:rsidRPr="00202D75">
        <w:rPr>
          <w:rFonts w:asciiTheme="majorHAnsi" w:eastAsia="Century" w:hAnsiTheme="majorHAnsi" w:cstheme="majorHAnsi"/>
          <w:b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b/>
          <w:sz w:val="28"/>
          <w:szCs w:val="28"/>
        </w:rPr>
        <w:t>mogli</w:t>
      </w:r>
      <w:proofErr w:type="spellEnd"/>
      <w:r w:rsidRPr="00202D75">
        <w:rPr>
          <w:rFonts w:asciiTheme="majorHAnsi" w:eastAsia="Century" w:hAnsiTheme="majorHAnsi" w:cstheme="majorHAnsi"/>
          <w:b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b/>
          <w:sz w:val="28"/>
          <w:szCs w:val="28"/>
        </w:rPr>
        <w:t>prisustovati</w:t>
      </w:r>
      <w:proofErr w:type="spellEnd"/>
      <w:r w:rsidRPr="00202D75">
        <w:rPr>
          <w:rFonts w:asciiTheme="majorHAnsi" w:eastAsia="Century" w:hAnsiTheme="majorHAnsi" w:cstheme="majorHAnsi"/>
          <w:b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b/>
          <w:sz w:val="28"/>
          <w:szCs w:val="28"/>
        </w:rPr>
        <w:t>sjednici</w:t>
      </w:r>
      <w:proofErr w:type="spellEnd"/>
      <w:r w:rsidRPr="00202D75">
        <w:rPr>
          <w:rFonts w:asciiTheme="majorHAnsi" w:eastAsia="Century" w:hAnsiTheme="majorHAnsi" w:cstheme="majorHAnsi"/>
          <w:b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b/>
          <w:sz w:val="28"/>
          <w:szCs w:val="28"/>
        </w:rPr>
        <w:t>dostavili</w:t>
      </w:r>
      <w:proofErr w:type="spellEnd"/>
      <w:r w:rsidRPr="00202D75">
        <w:rPr>
          <w:rFonts w:asciiTheme="majorHAnsi" w:eastAsia="Century" w:hAnsiTheme="majorHAnsi" w:cstheme="majorHAnsi"/>
          <w:b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b/>
          <w:sz w:val="28"/>
          <w:szCs w:val="28"/>
        </w:rPr>
        <w:t>su</w:t>
      </w:r>
      <w:proofErr w:type="spellEnd"/>
      <w:r w:rsidRPr="00202D75">
        <w:rPr>
          <w:rFonts w:asciiTheme="majorHAnsi" w:eastAsia="Century" w:hAnsiTheme="majorHAnsi" w:cstheme="majorHAnsi"/>
          <w:b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b/>
          <w:sz w:val="28"/>
          <w:szCs w:val="28"/>
        </w:rPr>
        <w:t>svoju</w:t>
      </w:r>
      <w:proofErr w:type="spellEnd"/>
      <w:r w:rsidRPr="00202D75">
        <w:rPr>
          <w:rFonts w:asciiTheme="majorHAnsi" w:eastAsia="Century" w:hAnsiTheme="majorHAnsi" w:cstheme="majorHAnsi"/>
          <w:b/>
          <w:sz w:val="28"/>
          <w:szCs w:val="28"/>
        </w:rPr>
        <w:t xml:space="preserve"> </w:t>
      </w:r>
      <w:proofErr w:type="spellStart"/>
      <w:r w:rsidRPr="00202D75">
        <w:rPr>
          <w:rFonts w:asciiTheme="majorHAnsi" w:eastAsia="Century" w:hAnsiTheme="majorHAnsi" w:cstheme="majorHAnsi"/>
          <w:b/>
          <w:sz w:val="28"/>
          <w:szCs w:val="28"/>
        </w:rPr>
        <w:t>punomoć</w:t>
      </w:r>
      <w:proofErr w:type="spellEnd"/>
      <w:r w:rsidRPr="00202D75">
        <w:rPr>
          <w:rFonts w:asciiTheme="majorHAnsi" w:eastAsia="Century" w:hAnsiTheme="majorHAnsi" w:cstheme="majorHAnsi"/>
          <w:b/>
          <w:sz w:val="28"/>
          <w:szCs w:val="28"/>
        </w:rPr>
        <w:t>:</w:t>
      </w:r>
    </w:p>
    <w:p w14:paraId="3B8FB91B" w14:textId="1FC7DB80" w:rsidR="00B00E89" w:rsidRPr="00202D75" w:rsidRDefault="00B00E89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Haris Galijašević je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svoju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punomoć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Magoda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Kenanu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;</w:t>
      </w:r>
    </w:p>
    <w:p w14:paraId="35C0621E" w14:textId="62AB663A" w:rsidR="00B00E89" w:rsidRPr="00202D75" w:rsidRDefault="00B00E89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Emir Dautović je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svoju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punomoć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Magoda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Kenanu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;</w:t>
      </w:r>
    </w:p>
    <w:p w14:paraId="647D9F6D" w14:textId="553E4D18" w:rsidR="00D00908" w:rsidRPr="00202D75" w:rsidRDefault="00D00908" w:rsidP="00A16F10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Nedeljko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Perišić je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svoju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punomoć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Branković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Vladimiru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;</w:t>
      </w:r>
    </w:p>
    <w:p w14:paraId="1EDD1C77" w14:textId="2E0A62B1" w:rsidR="00F368E2" w:rsidRPr="00202D75" w:rsidRDefault="00F368E2" w:rsidP="00A16F10">
      <w:pPr>
        <w:ind w:leftChars="0" w:left="0" w:firstLineChars="0" w:firstLine="0"/>
        <w:jc w:val="both"/>
        <w:rPr>
          <w:rFonts w:asciiTheme="majorHAnsi" w:hAnsiTheme="majorHAnsi" w:cstheme="majorHAnsi"/>
          <w:sz w:val="28"/>
          <w:szCs w:val="28"/>
        </w:rPr>
      </w:pPr>
    </w:p>
    <w:p w14:paraId="5F78F38B" w14:textId="4654913B" w:rsidR="00C223A6" w:rsidRPr="00202D75" w:rsidRDefault="00C223A6" w:rsidP="00A16F10">
      <w:pPr>
        <w:ind w:leftChars="0" w:left="0" w:firstLineChars="0" w:firstLine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Sjednici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poziv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predsjednika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RS BiH,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Mago</w:t>
      </w:r>
      <w:r w:rsidR="00F344B7">
        <w:rPr>
          <w:rFonts w:asciiTheme="majorHAnsi" w:hAnsiTheme="majorHAnsi" w:cstheme="majorHAnsi"/>
          <w:sz w:val="28"/>
          <w:szCs w:val="28"/>
        </w:rPr>
        <w:t>de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prisustovali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komesari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BiH,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Alija Hasić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Aleksandar Vrhovac. </w:t>
      </w:r>
    </w:p>
    <w:p w14:paraId="2399D42E" w14:textId="39B43249" w:rsidR="00F368E2" w:rsidRPr="00202D75" w:rsidRDefault="00F368E2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  <w:bookmarkStart w:id="0" w:name="_Hlk108516570"/>
      <w:r w:rsidRPr="00202D75">
        <w:rPr>
          <w:rFonts w:asciiTheme="majorHAnsi" w:hAnsiTheme="majorHAnsi" w:cstheme="majorHAnsi"/>
          <w:sz w:val="28"/>
          <w:szCs w:val="28"/>
        </w:rPr>
        <w:t xml:space="preserve">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sjednicu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pred</w:t>
      </w:r>
      <w:r w:rsidR="00F47A15" w:rsidRPr="00202D75">
        <w:rPr>
          <w:rFonts w:asciiTheme="majorHAnsi" w:hAnsiTheme="majorHAnsi" w:cstheme="majorHAnsi"/>
          <w:sz w:val="28"/>
          <w:szCs w:val="28"/>
        </w:rPr>
        <w:t>ložen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slijedeći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:</w:t>
      </w:r>
    </w:p>
    <w:p w14:paraId="5F6D9F1B" w14:textId="77777777" w:rsidR="00F368E2" w:rsidRPr="00202D75" w:rsidRDefault="00F368E2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</w:p>
    <w:p w14:paraId="0B7DCA12" w14:textId="77777777" w:rsidR="00F368E2" w:rsidRPr="00202D75" w:rsidRDefault="00F368E2" w:rsidP="00A16F1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" w:hanging="3"/>
        <w:jc w:val="both"/>
        <w:rPr>
          <w:rFonts w:asciiTheme="majorHAnsi" w:eastAsia="Century" w:hAnsiTheme="majorHAnsi" w:cstheme="majorHAnsi"/>
          <w:b/>
          <w:bCs/>
          <w:color w:val="000000"/>
          <w:sz w:val="28"/>
          <w:szCs w:val="28"/>
        </w:rPr>
      </w:pPr>
      <w:r w:rsidRPr="00202D75">
        <w:rPr>
          <w:rFonts w:asciiTheme="majorHAnsi" w:eastAsia="Century" w:hAnsiTheme="majorHAnsi" w:cstheme="majorHAnsi"/>
          <w:b/>
          <w:bCs/>
          <w:color w:val="000000"/>
          <w:sz w:val="28"/>
          <w:szCs w:val="28"/>
        </w:rPr>
        <w:t xml:space="preserve">D N E V N I    R E D </w:t>
      </w:r>
    </w:p>
    <w:bookmarkEnd w:id="0"/>
    <w:p w14:paraId="3F9566BF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Usvajanje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zapisnika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prethodne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61938341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2.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Razmatranje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usvajanje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sezonu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2022/23; </w:t>
      </w:r>
    </w:p>
    <w:p w14:paraId="731F3498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3.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Izvlačenje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parova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takmičarsku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sezonu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2022/23; </w:t>
      </w:r>
    </w:p>
    <w:p w14:paraId="0F319F36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4.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Odluka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registrovanju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licenciranju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nosioci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rokovi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); </w:t>
      </w:r>
    </w:p>
    <w:p w14:paraId="7DB594FC" w14:textId="0E3E03E4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5.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Prijedlog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odluke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vezi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organizacije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sudijskih</w:t>
      </w:r>
      <w:proofErr w:type="spellEnd"/>
      <w:r w:rsidR="00C223A6"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223A6"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C223A6"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223A6" w:rsidRPr="00202D75">
        <w:rPr>
          <w:rFonts w:asciiTheme="majorHAnsi" w:hAnsiTheme="majorHAnsi" w:cstheme="majorHAnsi"/>
          <w:sz w:val="28"/>
          <w:szCs w:val="28"/>
        </w:rPr>
        <w:t>trenerskih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seminara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3A21747E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lastRenderedPageBreak/>
        <w:t xml:space="preserve">6.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Odluka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organizaciji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dvomeča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susreta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ženske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reprezentacije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protiv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selekcije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Grčke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307EE3CF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7.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obavljenim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razgovorima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selektorom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ženske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seniorske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reprezentacije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0EF65478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8.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obavljenim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razgovorima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vezi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arbitražnog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postupka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bivšeg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selektora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Obrvana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1B133206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9.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obavljenim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razgovorima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kandidatom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funkciju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selektora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muške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reprezentacije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4A72CD05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10.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aktivnostima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oko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sprovedbe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skupštinskih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odluka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Ministarstvu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pravde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BiH; </w:t>
      </w:r>
    </w:p>
    <w:p w14:paraId="3130258A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11.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obavljenim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razgovorima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kandidatom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funkciju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generalnog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sekretara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RS BiH; </w:t>
      </w:r>
    </w:p>
    <w:p w14:paraId="1F1CE81E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12.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lzbor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članova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stalnih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komisija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RS BiH; </w:t>
      </w:r>
    </w:p>
    <w:p w14:paraId="3301773A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13.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usvajanje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načina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finansijskog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funkcionisanja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narednu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sezonu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5A47CBFA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14.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Informacije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dužnicima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zauzimanje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stava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po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istom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0F6922D8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15.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Odluka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parametrima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koje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treba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sadrži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ponuda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održavanja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elektronske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baze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podataka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, web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stranice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aplikacije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4F6A76F5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16.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Razmatranje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angažovanja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pravnog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zastupnika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42628193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17.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Razmatranje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zapošljavanja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još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jednog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službenika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5811C5CF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18.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Informacije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prostorijama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3CDE7522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19.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Razno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.</w:t>
      </w:r>
    </w:p>
    <w:p w14:paraId="0321390B" w14:textId="77777777" w:rsidR="00F344B7" w:rsidRDefault="00F344B7" w:rsidP="00A16F10">
      <w:pPr>
        <w:ind w:leftChars="0" w:left="0" w:firstLineChars="0" w:firstLine="0"/>
        <w:jc w:val="both"/>
        <w:rPr>
          <w:rFonts w:asciiTheme="majorHAnsi" w:hAnsiTheme="majorHAnsi" w:cstheme="majorHAnsi"/>
          <w:sz w:val="28"/>
          <w:szCs w:val="28"/>
        </w:rPr>
      </w:pPr>
    </w:p>
    <w:p w14:paraId="646720F2" w14:textId="35546E88" w:rsidR="00C46DD5" w:rsidRPr="00202D75" w:rsidRDefault="00C46DD5" w:rsidP="00A16F10">
      <w:pPr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color w:val="000000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. Kenan </w:t>
      </w:r>
      <w:proofErr w:type="spellStart"/>
      <w:r w:rsidRPr="00202D75">
        <w:rPr>
          <w:rFonts w:asciiTheme="majorHAnsi" w:hAnsiTheme="majorHAnsi" w:cstheme="majorHAnsi"/>
          <w:color w:val="000000"/>
          <w:sz w:val="28"/>
          <w:szCs w:val="28"/>
        </w:rPr>
        <w:t>Magoda</w:t>
      </w:r>
      <w:proofErr w:type="spellEnd"/>
      <w:r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 je </w:t>
      </w:r>
      <w:proofErr w:type="spellStart"/>
      <w:r w:rsidRPr="00202D75">
        <w:rPr>
          <w:rFonts w:asciiTheme="majorHAnsi" w:hAnsiTheme="majorHAnsi" w:cstheme="majorHAnsi"/>
          <w:color w:val="000000"/>
          <w:sz w:val="28"/>
          <w:szCs w:val="28"/>
        </w:rPr>
        <w:t>pozdravio</w:t>
      </w:r>
      <w:proofErr w:type="spellEnd"/>
      <w:r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color w:val="000000"/>
          <w:sz w:val="28"/>
          <w:szCs w:val="28"/>
        </w:rPr>
        <w:t>prisutne</w:t>
      </w:r>
      <w:proofErr w:type="spellEnd"/>
      <w:r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202D75">
        <w:rPr>
          <w:rFonts w:asciiTheme="majorHAnsi" w:hAnsiTheme="majorHAnsi" w:cstheme="majorHAnsi"/>
          <w:color w:val="000000"/>
          <w:sz w:val="28"/>
          <w:szCs w:val="28"/>
        </w:rPr>
        <w:t>te</w:t>
      </w:r>
      <w:proofErr w:type="spellEnd"/>
      <w:r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 se </w:t>
      </w:r>
      <w:proofErr w:type="spellStart"/>
      <w:r w:rsidRPr="00202D75">
        <w:rPr>
          <w:rFonts w:asciiTheme="majorHAnsi" w:hAnsiTheme="majorHAnsi" w:cstheme="majorHAnsi"/>
          <w:color w:val="000000"/>
          <w:sz w:val="28"/>
          <w:szCs w:val="28"/>
        </w:rPr>
        <w:t>zahvalio</w:t>
      </w:r>
      <w:proofErr w:type="spellEnd"/>
      <w:r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color w:val="000000"/>
          <w:sz w:val="28"/>
          <w:szCs w:val="28"/>
        </w:rPr>
        <w:t>na</w:t>
      </w:r>
      <w:proofErr w:type="spellEnd"/>
      <w:r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color w:val="000000"/>
          <w:sz w:val="28"/>
          <w:szCs w:val="28"/>
        </w:rPr>
        <w:t>dolasku</w:t>
      </w:r>
      <w:proofErr w:type="spellEnd"/>
      <w:r w:rsidR="00F47A15"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EA170F" w:rsidRPr="00202D75">
        <w:rPr>
          <w:rFonts w:asciiTheme="majorHAnsi" w:hAnsiTheme="majorHAnsi" w:cstheme="majorHAnsi"/>
          <w:color w:val="000000"/>
          <w:sz w:val="28"/>
          <w:szCs w:val="28"/>
        </w:rPr>
        <w:t>te</w:t>
      </w:r>
      <w:proofErr w:type="spellEnd"/>
      <w:r w:rsidR="00EA170F"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 je </w:t>
      </w:r>
      <w:proofErr w:type="spellStart"/>
      <w:r w:rsidR="00EA170F" w:rsidRPr="00202D75">
        <w:rPr>
          <w:rFonts w:asciiTheme="majorHAnsi" w:hAnsiTheme="majorHAnsi" w:cstheme="majorHAnsi"/>
          <w:color w:val="000000"/>
          <w:sz w:val="28"/>
          <w:szCs w:val="28"/>
        </w:rPr>
        <w:t>konstantovano</w:t>
      </w:r>
      <w:proofErr w:type="spellEnd"/>
      <w:r w:rsidR="00EA170F" w:rsidRPr="00202D7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EA170F" w:rsidRPr="00202D75">
        <w:rPr>
          <w:rFonts w:asciiTheme="majorHAnsi" w:eastAsia="Century" w:hAnsiTheme="majorHAnsi" w:cstheme="majorHAnsi"/>
          <w:sz w:val="28"/>
          <w:szCs w:val="28"/>
        </w:rPr>
        <w:t xml:space="preserve">da je </w:t>
      </w:r>
      <w:proofErr w:type="spellStart"/>
      <w:r w:rsidR="00EA170F" w:rsidRPr="00202D75">
        <w:rPr>
          <w:rFonts w:asciiTheme="majorHAnsi" w:eastAsia="Century" w:hAnsiTheme="majorHAnsi" w:cstheme="majorHAnsi"/>
          <w:sz w:val="28"/>
          <w:szCs w:val="28"/>
        </w:rPr>
        <w:t>ostvaren</w:t>
      </w:r>
      <w:proofErr w:type="spellEnd"/>
      <w:r w:rsidR="00EA170F"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="00EA170F" w:rsidRPr="00202D75">
        <w:rPr>
          <w:rFonts w:asciiTheme="majorHAnsi" w:eastAsia="Century" w:hAnsiTheme="majorHAnsi" w:cstheme="majorHAnsi"/>
          <w:sz w:val="28"/>
          <w:szCs w:val="28"/>
        </w:rPr>
        <w:t>kvorum</w:t>
      </w:r>
      <w:proofErr w:type="spellEnd"/>
      <w:r w:rsidR="00EA170F"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="00EA170F" w:rsidRPr="00202D75">
        <w:rPr>
          <w:rFonts w:asciiTheme="majorHAnsi" w:eastAsia="Century" w:hAnsiTheme="majorHAnsi" w:cstheme="majorHAnsi"/>
          <w:sz w:val="28"/>
          <w:szCs w:val="28"/>
        </w:rPr>
        <w:t>potreban</w:t>
      </w:r>
      <w:proofErr w:type="spellEnd"/>
      <w:r w:rsidR="00EA170F" w:rsidRPr="00202D75">
        <w:rPr>
          <w:rFonts w:asciiTheme="majorHAnsi" w:eastAsia="Century" w:hAnsiTheme="majorHAnsi" w:cstheme="majorHAnsi"/>
          <w:sz w:val="28"/>
          <w:szCs w:val="28"/>
        </w:rPr>
        <w:t xml:space="preserve"> za rad </w:t>
      </w:r>
      <w:proofErr w:type="spellStart"/>
      <w:r w:rsidR="00EA170F" w:rsidRPr="00202D75">
        <w:rPr>
          <w:rFonts w:asciiTheme="majorHAnsi" w:eastAsia="Century" w:hAnsiTheme="majorHAnsi" w:cstheme="majorHAnsi"/>
          <w:sz w:val="28"/>
          <w:szCs w:val="28"/>
        </w:rPr>
        <w:t>i</w:t>
      </w:r>
      <w:proofErr w:type="spellEnd"/>
      <w:r w:rsidR="00EA170F" w:rsidRPr="00202D75">
        <w:rPr>
          <w:rFonts w:asciiTheme="majorHAnsi" w:eastAsia="Century" w:hAnsiTheme="majorHAnsi" w:cstheme="majorHAnsi"/>
          <w:sz w:val="28"/>
          <w:szCs w:val="28"/>
        </w:rPr>
        <w:t xml:space="preserve"> </w:t>
      </w:r>
      <w:proofErr w:type="spellStart"/>
      <w:r w:rsidR="00EA170F" w:rsidRPr="00202D75">
        <w:rPr>
          <w:rFonts w:asciiTheme="majorHAnsi" w:eastAsia="Century" w:hAnsiTheme="majorHAnsi" w:cstheme="majorHAnsi"/>
          <w:sz w:val="28"/>
          <w:szCs w:val="28"/>
        </w:rPr>
        <w:t>odlučivanje</w:t>
      </w:r>
      <w:proofErr w:type="spellEnd"/>
      <w:r w:rsidR="00EA170F" w:rsidRPr="00202D75">
        <w:rPr>
          <w:rFonts w:asciiTheme="majorHAnsi" w:eastAsia="Century" w:hAnsiTheme="majorHAnsi" w:cstheme="majorHAnsi"/>
          <w:sz w:val="28"/>
          <w:szCs w:val="28"/>
        </w:rPr>
        <w:t xml:space="preserve"> UO RS BIH.</w:t>
      </w:r>
    </w:p>
    <w:p w14:paraId="752CA617" w14:textId="7AF5CAD8" w:rsidR="00F368E2" w:rsidRPr="00202D75" w:rsidRDefault="00F368E2" w:rsidP="00A16F10">
      <w:pPr>
        <w:ind w:leftChars="0" w:left="0" w:firstLineChars="0" w:firstLine="0"/>
        <w:jc w:val="both"/>
        <w:rPr>
          <w:rFonts w:asciiTheme="majorHAnsi" w:hAnsiTheme="majorHAnsi" w:cstheme="majorHAnsi"/>
          <w:sz w:val="28"/>
          <w:szCs w:val="28"/>
        </w:rPr>
      </w:pPr>
    </w:p>
    <w:p w14:paraId="4273A818" w14:textId="1D5A1A27" w:rsidR="00C46DD5" w:rsidRPr="00202D75" w:rsidRDefault="00C46DD5" w:rsidP="00A16F10">
      <w:pPr>
        <w:ind w:left="1" w:hanging="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Usvajanje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zapisnika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prethodne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sjednice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24AA0EBB" w14:textId="2B03D721" w:rsidR="00C46DD5" w:rsidRPr="00202D75" w:rsidRDefault="00C46DD5" w:rsidP="00A16F10">
      <w:pPr>
        <w:ind w:left="1" w:hanging="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D7ED183" w14:textId="2E7AC065" w:rsidR="00EA170F" w:rsidRPr="000E072E" w:rsidRDefault="00C46DD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UO RS BiH je </w:t>
      </w:r>
      <w:proofErr w:type="spellStart"/>
      <w:r w:rsidR="00B00E89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jednoglasno</w:t>
      </w:r>
      <w:proofErr w:type="spellEnd"/>
      <w:r w:rsidR="00B00E89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usvojio</w:t>
      </w:r>
      <w:proofErr w:type="spellEnd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zapisnik</w:t>
      </w:r>
      <w:proofErr w:type="spellEnd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B00E89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2</w:t>
      </w:r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proofErr w:type="spellStart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sjednice</w:t>
      </w:r>
      <w:proofErr w:type="spellEnd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Upravnog</w:t>
      </w:r>
      <w:proofErr w:type="spellEnd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odbora</w:t>
      </w:r>
      <w:proofErr w:type="spellEnd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BiH, </w:t>
      </w:r>
      <w:proofErr w:type="spellStart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održane</w:t>
      </w:r>
      <w:proofErr w:type="spellEnd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B00E89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12.07</w:t>
      </w:r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.2022. </w:t>
      </w:r>
      <w:proofErr w:type="spellStart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godine</w:t>
      </w:r>
      <w:proofErr w:type="spellEnd"/>
      <w:r w:rsidR="00751BAD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.</w:t>
      </w:r>
    </w:p>
    <w:p w14:paraId="3097112D" w14:textId="77777777" w:rsidR="00B00E89" w:rsidRPr="00202D75" w:rsidRDefault="00B00E89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sz w:val="28"/>
          <w:szCs w:val="28"/>
        </w:rPr>
      </w:pPr>
    </w:p>
    <w:p w14:paraId="370BED01" w14:textId="2AE3086E" w:rsidR="00AF62BC" w:rsidRPr="00202D75" w:rsidRDefault="00C46DD5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>Add 2:</w:t>
      </w:r>
      <w:r w:rsidR="00B00E89"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>Razmatranje</w:t>
      </w:r>
      <w:proofErr w:type="spellEnd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>i</w:t>
      </w:r>
      <w:proofErr w:type="spellEnd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>usvajanje</w:t>
      </w:r>
      <w:proofErr w:type="spellEnd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>propozicija</w:t>
      </w:r>
      <w:proofErr w:type="spellEnd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>takmičenja</w:t>
      </w:r>
      <w:proofErr w:type="spellEnd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za </w:t>
      </w:r>
      <w:proofErr w:type="spellStart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>sezonu</w:t>
      </w:r>
      <w:proofErr w:type="spellEnd"/>
      <w:r w:rsidR="00B00E89"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2022/23;</w:t>
      </w:r>
    </w:p>
    <w:p w14:paraId="62C7400C" w14:textId="660B3DE2" w:rsidR="00B00E89" w:rsidRPr="00202D75" w:rsidRDefault="00B00E89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692AA4DA" w14:textId="1BB8B83C" w:rsidR="00E13759" w:rsidRPr="00202D75" w:rsidRDefault="00C223A6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Komesari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muškarce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žene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Alija Hasić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Aleksandar Vrhovac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ranije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dostavili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prijedloge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sezonu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2022/2023.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Navedeni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prijedlozi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poslati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klubovima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r w:rsidR="000E072E">
        <w:rPr>
          <w:rFonts w:asciiTheme="majorHAnsi" w:hAnsiTheme="majorHAnsi" w:cstheme="majorHAnsi"/>
          <w:sz w:val="28"/>
          <w:szCs w:val="28"/>
        </w:rPr>
        <w:t xml:space="preserve">BiH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javnu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raspravu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7481FD7" w14:textId="74FA261D" w:rsidR="00C223A6" w:rsidRPr="00202D75" w:rsidRDefault="00C223A6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3B950A6A" w14:textId="791ECBE9" w:rsidR="00C223A6" w:rsidRPr="00202D75" w:rsidRDefault="000E072E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U </w:t>
      </w:r>
      <w:proofErr w:type="spellStart"/>
      <w:r>
        <w:rPr>
          <w:rFonts w:asciiTheme="majorHAnsi" w:hAnsiTheme="majorHAnsi" w:cstheme="majorHAnsi"/>
          <w:sz w:val="28"/>
          <w:szCs w:val="28"/>
        </w:rPr>
        <w:t>okviru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javne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rasprave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</w:t>
      </w:r>
      <w:r w:rsidR="00C223A6" w:rsidRPr="00202D75">
        <w:rPr>
          <w:rFonts w:asciiTheme="majorHAnsi" w:hAnsiTheme="majorHAnsi" w:cstheme="majorHAnsi"/>
          <w:sz w:val="28"/>
          <w:szCs w:val="28"/>
        </w:rPr>
        <w:t>rijedloge</w:t>
      </w:r>
      <w:proofErr w:type="spellEnd"/>
      <w:r w:rsidR="00C223A6"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223A6" w:rsidRPr="00202D7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C223A6"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223A6" w:rsidRPr="00202D75">
        <w:rPr>
          <w:rFonts w:asciiTheme="majorHAnsi" w:hAnsiTheme="majorHAnsi" w:cstheme="majorHAnsi"/>
          <w:sz w:val="28"/>
          <w:szCs w:val="28"/>
        </w:rPr>
        <w:t>primjedbe</w:t>
      </w:r>
      <w:proofErr w:type="spellEnd"/>
      <w:r w:rsidR="00C223A6" w:rsidRPr="00202D75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="00C223A6" w:rsidRPr="00202D75">
        <w:rPr>
          <w:rFonts w:asciiTheme="majorHAnsi" w:hAnsiTheme="majorHAnsi" w:cstheme="majorHAnsi"/>
          <w:sz w:val="28"/>
          <w:szCs w:val="28"/>
        </w:rPr>
        <w:t>dostavio</w:t>
      </w:r>
      <w:proofErr w:type="spellEnd"/>
      <w:r w:rsidR="00C223A6"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223A6" w:rsidRPr="00202D7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="00C223A6" w:rsidRPr="00202D75">
        <w:rPr>
          <w:rFonts w:asciiTheme="majorHAnsi" w:hAnsiTheme="majorHAnsi" w:cstheme="majorHAnsi"/>
          <w:sz w:val="28"/>
          <w:szCs w:val="28"/>
        </w:rPr>
        <w:t xml:space="preserve">. Nedim Musić, </w:t>
      </w:r>
      <w:proofErr w:type="spellStart"/>
      <w:r w:rsidR="00C223A6" w:rsidRPr="00202D75">
        <w:rPr>
          <w:rFonts w:asciiTheme="majorHAnsi" w:hAnsiTheme="majorHAnsi" w:cstheme="majorHAnsi"/>
          <w:sz w:val="28"/>
          <w:szCs w:val="28"/>
        </w:rPr>
        <w:t>ispred</w:t>
      </w:r>
      <w:proofErr w:type="spellEnd"/>
      <w:r w:rsidR="00C223A6" w:rsidRPr="00202D75">
        <w:rPr>
          <w:rFonts w:asciiTheme="majorHAnsi" w:hAnsiTheme="majorHAnsi" w:cstheme="majorHAnsi"/>
          <w:sz w:val="28"/>
          <w:szCs w:val="28"/>
        </w:rPr>
        <w:t xml:space="preserve"> RK Gračanica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gosp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Darko </w:t>
      </w:r>
      <w:proofErr w:type="spellStart"/>
      <w:r>
        <w:rPr>
          <w:rFonts w:asciiTheme="majorHAnsi" w:hAnsiTheme="majorHAnsi" w:cstheme="majorHAnsi"/>
          <w:sz w:val="28"/>
          <w:szCs w:val="28"/>
        </w:rPr>
        <w:t>Savić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te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>
        <w:rPr>
          <w:rFonts w:asciiTheme="majorHAnsi" w:hAnsiTheme="majorHAnsi" w:cstheme="majorHAnsi"/>
          <w:sz w:val="28"/>
          <w:szCs w:val="28"/>
        </w:rPr>
        <w:t>gosp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Zoran Trlin </w:t>
      </w:r>
      <w:proofErr w:type="spellStart"/>
      <w:r>
        <w:rPr>
          <w:rFonts w:asciiTheme="majorHAnsi" w:hAnsiTheme="majorHAnsi" w:cstheme="majorHAnsi"/>
          <w:sz w:val="28"/>
          <w:szCs w:val="28"/>
        </w:rPr>
        <w:t>usmeno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iznio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svoje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primjedbe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sjednici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UO RS BiH. </w:t>
      </w:r>
    </w:p>
    <w:p w14:paraId="6A22B721" w14:textId="50D85510" w:rsidR="00C223A6" w:rsidRPr="00202D75" w:rsidRDefault="00C223A6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16442C1E" w14:textId="35B2DA68" w:rsidR="00C223A6" w:rsidRPr="000E072E" w:rsidRDefault="000E072E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bookmarkStart w:id="1" w:name="_Hlk110516452"/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Upravni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odbor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usvaja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Propozicije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Premijer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ligu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BiH za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sezonu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2022/2023,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usvojenim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izmjenama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određenim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članovima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kako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slijedi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r w:rsidR="00C223A6"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</w:p>
    <w:p w14:paraId="675D941B" w14:textId="0C07C12E" w:rsidR="00C223A6" w:rsidRPr="00202D75" w:rsidRDefault="00C223A6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2828137A" w14:textId="1793F884" w:rsidR="000E072E" w:rsidRPr="000E072E" w:rsidRDefault="00C223A6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Potrebno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upisati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tačan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datum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usva</w:t>
      </w:r>
      <w:r w:rsidR="000E072E">
        <w:rPr>
          <w:rFonts w:asciiTheme="majorHAnsi" w:hAnsiTheme="majorHAnsi" w:cstheme="majorHAnsi"/>
          <w:sz w:val="28"/>
          <w:szCs w:val="28"/>
        </w:rPr>
        <w:t>ja</w:t>
      </w:r>
      <w:r w:rsidRPr="00202D75">
        <w:rPr>
          <w:rFonts w:asciiTheme="majorHAnsi" w:hAnsiTheme="majorHAnsi" w:cstheme="majorHAnsi"/>
          <w:sz w:val="28"/>
          <w:szCs w:val="28"/>
        </w:rPr>
        <w:t>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785D67A6" w14:textId="22B192FB" w:rsidR="00736399" w:rsidRPr="00202D75" w:rsidRDefault="00736399" w:rsidP="00A16F10">
      <w:pPr>
        <w:pStyle w:val="ListParagraph"/>
        <w:numPr>
          <w:ilvl w:val="0"/>
          <w:numId w:val="10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lastRenderedPageBreak/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1</w:t>
      </w:r>
      <w:r w:rsidR="000E072E">
        <w:rPr>
          <w:rFonts w:asciiTheme="majorHAnsi" w:hAnsiTheme="majorHAnsi" w:cstheme="majorHAnsi"/>
          <w:sz w:val="28"/>
          <w:szCs w:val="28"/>
        </w:rPr>
        <w:t>.</w:t>
      </w:r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:</w:t>
      </w:r>
    </w:p>
    <w:p w14:paraId="6D4F8BBA" w14:textId="77777777" w:rsidR="00736399" w:rsidRPr="000E072E" w:rsidRDefault="00C223A6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Ovim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Propozicijama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(u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daljem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tekstu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Propozicije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)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oblik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Premijer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ligi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muške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(u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daljnjem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tekstu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PLM),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organizuje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Rukometni savez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Bosne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Hercegovine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(u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daljnjem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tekstu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RS BIH).</w:t>
      </w:r>
    </w:p>
    <w:p w14:paraId="1BADF327" w14:textId="141A8AA5" w:rsidR="00C223A6" w:rsidRPr="000E072E" w:rsidRDefault="00C223A6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Propozicije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(</w:t>
      </w:r>
      <w:proofErr w:type="spellStart"/>
      <w:proofErr w:type="gram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nakon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usvajanja</w:t>
      </w:r>
      <w:proofErr w:type="spellEnd"/>
      <w:proofErr w:type="gram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)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biti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objavljene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zvaničnoj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web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stranici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RS BiH: </w:t>
      </w:r>
      <w:hyperlink r:id="rId7" w:history="1">
        <w:r w:rsidR="00736399" w:rsidRPr="000E072E">
          <w:rPr>
            <w:rStyle w:val="Hyperlink"/>
            <w:rFonts w:asciiTheme="majorHAnsi" w:hAnsiTheme="majorHAnsi" w:cstheme="majorHAnsi"/>
            <w:i/>
            <w:iCs/>
            <w:sz w:val="28"/>
            <w:szCs w:val="28"/>
          </w:rPr>
          <w:t>www.</w:t>
        </w:r>
        <w:r w:rsidR="00736399" w:rsidRPr="000E072E">
          <w:rPr>
            <w:rStyle w:val="Hyperlink"/>
            <w:rFonts w:asciiTheme="majorHAnsi" w:hAnsiTheme="majorHAnsi" w:cstheme="majorHAnsi"/>
            <w:bCs/>
            <w:i/>
            <w:iCs/>
            <w:sz w:val="28"/>
            <w:szCs w:val="28"/>
          </w:rPr>
          <w:t>rukometnisavezbih.com</w:t>
        </w:r>
      </w:hyperlink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.</w:t>
      </w:r>
    </w:p>
    <w:p w14:paraId="7B55D723" w14:textId="77B36B78" w:rsidR="00C223A6" w:rsidRPr="000E072E" w:rsidRDefault="00C223A6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Propozicijama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određuju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prava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obaveze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konačan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poredak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svih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učesnika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635F3888" w14:textId="4801FE27" w:rsidR="00736399" w:rsidRPr="000E072E" w:rsidRDefault="0073639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0E07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0E072E">
        <w:rPr>
          <w:rFonts w:asciiTheme="majorHAnsi" w:hAnsiTheme="majorHAnsi" w:cstheme="majorHAnsi"/>
          <w:sz w:val="28"/>
          <w:szCs w:val="28"/>
        </w:rPr>
        <w:t xml:space="preserve"> 3. </w:t>
      </w:r>
      <w:proofErr w:type="spellStart"/>
      <w:r w:rsidRPr="000E072E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0E07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0E07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0E07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0E072E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17C69308" w14:textId="5FB78056" w:rsidR="00736399" w:rsidRPr="000E072E" w:rsidRDefault="00736399" w:rsidP="00A16F10">
      <w:pPr>
        <w:ind w:leftChars="0" w:left="0" w:firstLineChars="0" w:firstLine="0"/>
        <w:jc w:val="both"/>
        <w:rPr>
          <w:rFonts w:asciiTheme="majorHAnsi" w:hAnsiTheme="majorHAnsi" w:cstheme="majorHAnsi"/>
          <w:bCs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Sve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ekipe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su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dužne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najkasnije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petnaest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/15/ dana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prije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početka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prijaviti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RS BiH,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dvoranu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igranje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utakmica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PLM,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kao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rezervnu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dvoranu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koje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su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registovane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od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strane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RS BiH.</w:t>
      </w:r>
    </w:p>
    <w:p w14:paraId="5CA7DBF3" w14:textId="0C708771" w:rsidR="00736399" w:rsidRPr="000E072E" w:rsidRDefault="00736399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proofErr w:type="gram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Sve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dvorane</w:t>
      </w:r>
      <w:proofErr w:type="spellEnd"/>
      <w:proofErr w:type="gram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moraju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biti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dekorisane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zastavama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Bosne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Hercegovine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RS  BiH,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dimenzija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2x1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metar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 </w:t>
      </w:r>
    </w:p>
    <w:p w14:paraId="10F80932" w14:textId="0C0B4328" w:rsidR="00736399" w:rsidRPr="000E072E" w:rsidRDefault="00736399" w:rsidP="00A16F10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domaćin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proofErr w:type="gram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priređuje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u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registrovanoj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sportskoj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dvorani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u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trenutku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odigravanja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ne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ispunjava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uslove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stava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2.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ovog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člana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kaznit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novčanom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kaznom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271C0E8E" w14:textId="77777777" w:rsidR="00736399" w:rsidRPr="000E072E" w:rsidRDefault="00736399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69728A25" w14:textId="0A95C515" w:rsidR="00C223A6" w:rsidRPr="000E072E" w:rsidRDefault="0073639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UO RS BiH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imenuje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ad-hoc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komisiju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sastavu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: Alija Hasić</w:t>
      </w:r>
      <w:r w:rsid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,</w:t>
      </w:r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Aleksandar Vrhovac</w:t>
      </w:r>
      <w:r w:rsid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Zdenko Alpeza</w:t>
      </w:r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zadužuje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komisija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obiđe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dvorane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koje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su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klubovi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prijavili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igranje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utakmica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Premijer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lige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BiH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utvrde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li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ispunjavaju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kriterije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skladu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članom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4.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Propozicija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Premijer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lige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BiH za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sezonu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2022/2023.</w:t>
      </w:r>
    </w:p>
    <w:p w14:paraId="076A30A5" w14:textId="77777777" w:rsidR="00736399" w:rsidRPr="00202D75" w:rsidRDefault="00736399" w:rsidP="00A16F10">
      <w:pPr>
        <w:pStyle w:val="ListParagraph"/>
        <w:suppressAutoHyphens w:val="0"/>
        <w:spacing w:line="240" w:lineRule="auto"/>
        <w:ind w:leftChars="0" w:left="108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6AF6A3EE" w14:textId="62A2D8CC" w:rsidR="00736399" w:rsidRPr="00202D75" w:rsidRDefault="0073639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5.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40826E51" w14:textId="27719DD2" w:rsidR="00736399" w:rsidRDefault="00736399" w:rsidP="00A16F10">
      <w:pPr>
        <w:ind w:leftChars="0" w:left="0" w:firstLineChars="0" w:firstLine="0"/>
        <w:jc w:val="both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gledalištu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terenu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sportske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dvorane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vrijeme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organizacije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zabranjeno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pušenje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koja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ne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ispuni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uslove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iz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odredbe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stava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gram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1.ovog</w:t>
      </w:r>
      <w:proofErr w:type="gram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člana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kaznit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će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novčanom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>kaznom</w:t>
      </w:r>
      <w:proofErr w:type="spellEnd"/>
      <w:r w:rsidRPr="000E072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. </w:t>
      </w:r>
    </w:p>
    <w:p w14:paraId="4CC04C5E" w14:textId="083E8C24" w:rsidR="00B9565A" w:rsidRDefault="00B9565A" w:rsidP="00A16F10">
      <w:pPr>
        <w:ind w:leftChars="0" w:left="0" w:firstLineChars="0" w:firstLine="0"/>
        <w:jc w:val="both"/>
        <w:rPr>
          <w:rFonts w:asciiTheme="majorHAnsi" w:hAnsiTheme="majorHAnsi" w:cstheme="majorHAnsi"/>
          <w:bCs/>
          <w:i/>
          <w:iCs/>
          <w:sz w:val="28"/>
          <w:szCs w:val="28"/>
        </w:rPr>
      </w:pPr>
    </w:p>
    <w:p w14:paraId="64CD6E7D" w14:textId="222620C9" w:rsidR="00B9565A" w:rsidRPr="00B9565A" w:rsidRDefault="00B9565A" w:rsidP="00B9565A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Tekst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č</w:t>
      </w:r>
      <w:r w:rsidRPr="00B9565A">
        <w:rPr>
          <w:rFonts w:asciiTheme="majorHAnsi" w:hAnsiTheme="majorHAnsi" w:cstheme="majorHAnsi"/>
          <w:sz w:val="28"/>
          <w:szCs w:val="28"/>
        </w:rPr>
        <w:t>lan</w:t>
      </w:r>
      <w:r>
        <w:rPr>
          <w:rFonts w:asciiTheme="majorHAnsi" w:hAnsiTheme="majorHAnsi" w:cstheme="majorHAnsi"/>
          <w:sz w:val="28"/>
          <w:szCs w:val="28"/>
        </w:rPr>
        <w:t>a</w:t>
      </w:r>
      <w:proofErr w:type="spellEnd"/>
      <w:r w:rsidRPr="00B9565A">
        <w:rPr>
          <w:rFonts w:asciiTheme="majorHAnsi" w:hAnsiTheme="majorHAnsi" w:cstheme="majorHAnsi"/>
          <w:sz w:val="28"/>
          <w:szCs w:val="28"/>
        </w:rPr>
        <w:t xml:space="preserve"> 10. </w:t>
      </w:r>
      <w:proofErr w:type="spellStart"/>
      <w:r w:rsidRPr="00B9565A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B9565A">
        <w:rPr>
          <w:rFonts w:asciiTheme="majorHAnsi" w:hAnsiTheme="majorHAnsi" w:cstheme="majorHAnsi"/>
          <w:sz w:val="28"/>
          <w:szCs w:val="28"/>
        </w:rPr>
        <w:t xml:space="preserve"> za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ligu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za</w:t>
      </w:r>
      <w:r w:rsidRPr="00B9565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sz w:val="28"/>
          <w:szCs w:val="28"/>
        </w:rPr>
        <w:t>žene</w:t>
      </w:r>
      <w:proofErr w:type="spellEnd"/>
      <w:r w:rsidRPr="00B9565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B9565A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B9565A">
        <w:rPr>
          <w:rFonts w:asciiTheme="majorHAnsi" w:hAnsiTheme="majorHAnsi" w:cstheme="majorHAnsi"/>
          <w:sz w:val="28"/>
          <w:szCs w:val="28"/>
        </w:rPr>
        <w:t xml:space="preserve"> :</w:t>
      </w:r>
      <w:proofErr w:type="gramEnd"/>
    </w:p>
    <w:p w14:paraId="4841EDD0" w14:textId="77777777" w:rsidR="00B9565A" w:rsidRPr="00B9565A" w:rsidRDefault="00B9565A" w:rsidP="00B9565A">
      <w:pPr>
        <w:ind w:leftChars="0" w:left="0" w:firstLineChars="0" w:firstLine="0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igraju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prema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utvrđenom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usvojenom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Kalendaru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redovnim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terminima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  <w:r w:rsidRP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</w:r>
    </w:p>
    <w:p w14:paraId="244D31BC" w14:textId="77777777" w:rsidR="00B9565A" w:rsidRPr="00B9565A" w:rsidRDefault="00B9565A" w:rsidP="00B9565A">
      <w:pPr>
        <w:ind w:leftChars="0" w:left="0" w:firstLineChars="0" w:hanging="2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Subota</w:t>
      </w:r>
      <w:proofErr w:type="spellEnd"/>
      <w:r w:rsidRP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– od 15:00 do 20:00 sati </w:t>
      </w:r>
    </w:p>
    <w:p w14:paraId="4079C5B9" w14:textId="77777777" w:rsidR="00B9565A" w:rsidRPr="00B9565A" w:rsidRDefault="00B9565A" w:rsidP="00B9565A">
      <w:pPr>
        <w:ind w:leftChars="0" w:left="0" w:firstLineChars="0" w:hanging="2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Nedjelja</w:t>
      </w:r>
      <w:proofErr w:type="spellEnd"/>
      <w:r w:rsidRP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– od 13:00 do 17:00 sati</w:t>
      </w:r>
    </w:p>
    <w:p w14:paraId="1AA32E8A" w14:textId="77777777" w:rsidR="00B9565A" w:rsidRPr="00B9565A" w:rsidRDefault="00B9565A" w:rsidP="00B9565A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</w:p>
    <w:p w14:paraId="013D1FEE" w14:textId="21D290DC" w:rsidR="00B9565A" w:rsidRPr="00B9565A" w:rsidRDefault="00B9565A" w:rsidP="00B9565A">
      <w:pPr>
        <w:ind w:leftChars="0" w:left="0" w:firstLineChars="0" w:hanging="2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Srijeda</w:t>
      </w:r>
      <w:proofErr w:type="spellEnd"/>
      <w:r w:rsidRP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- od 17,00 </w:t>
      </w:r>
      <w:proofErr w:type="spellStart"/>
      <w:r w:rsidRP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</w:t>
      </w:r>
      <w:proofErr w:type="spellEnd"/>
      <w:r w:rsidRPr="00B9565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20,00 sati</w:t>
      </w:r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odgođene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koje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su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predviđene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Kalendarom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igranje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srijedom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6292FA52" w14:textId="491911FD" w:rsidR="00B9565A" w:rsidRPr="00B9565A" w:rsidRDefault="00B9565A" w:rsidP="00B9565A">
      <w:pPr>
        <w:ind w:leftChars="0" w:left="0" w:firstLineChars="0" w:firstLine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118BF1B2" w14:textId="33E790ED" w:rsidR="00736399" w:rsidRPr="00202D75" w:rsidRDefault="00736399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55AF9639" w14:textId="508AF457" w:rsidR="00736399" w:rsidRPr="00202D75" w:rsidRDefault="0073639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Druga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rečenica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10.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2B94365C" w14:textId="7E52FC19" w:rsidR="00B9565A" w:rsidRPr="00B9565A" w:rsidRDefault="00B9565A" w:rsidP="00B9565A">
      <w:pPr>
        <w:ind w:leftChars="0" w:left="0" w:firstLineChars="0" w:firstLine="0"/>
        <w:jc w:val="both"/>
        <w:rPr>
          <w:rFonts w:asciiTheme="majorHAnsi" w:hAnsiTheme="majorHAnsi" w:cstheme="majorHAnsi"/>
          <w:b/>
          <w:i/>
          <w:iCs/>
          <w:sz w:val="28"/>
          <w:szCs w:val="28"/>
        </w:rPr>
      </w:pP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lastRenderedPageBreak/>
        <w:t>Uz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saglasnost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obje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odluke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Komesara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mogu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igrati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drugim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terminima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ukoliko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postoje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opravdani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razlozi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za to</w:t>
      </w:r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te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su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obje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prijavljene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dvorane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domaćina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zauzete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što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isti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mora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dokazati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pisanim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put</w:t>
      </w:r>
      <w:r w:rsidRPr="00B9565A">
        <w:rPr>
          <w:rFonts w:asciiTheme="majorHAnsi" w:hAnsiTheme="majorHAnsi" w:cstheme="majorHAnsi"/>
          <w:i/>
          <w:iCs/>
          <w:sz w:val="28"/>
          <w:szCs w:val="28"/>
        </w:rPr>
        <w:t>e</w:t>
      </w:r>
      <w:r w:rsidRPr="00B9565A">
        <w:rPr>
          <w:rFonts w:asciiTheme="majorHAnsi" w:hAnsiTheme="majorHAnsi" w:cstheme="majorHAnsi"/>
          <w:i/>
          <w:iCs/>
          <w:sz w:val="28"/>
          <w:szCs w:val="28"/>
        </w:rPr>
        <w:t>m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, a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konačnu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odluku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o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igranju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donosi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B9565A">
        <w:rPr>
          <w:rFonts w:asciiTheme="majorHAnsi" w:hAnsiTheme="majorHAnsi" w:cstheme="majorHAnsi"/>
          <w:i/>
          <w:iCs/>
          <w:sz w:val="28"/>
          <w:szCs w:val="28"/>
        </w:rPr>
        <w:t>Komesar</w:t>
      </w:r>
      <w:proofErr w:type="spellEnd"/>
      <w:r w:rsidRPr="00B9565A">
        <w:rPr>
          <w:rFonts w:asciiTheme="majorHAnsi" w:hAnsiTheme="majorHAnsi" w:cstheme="majorHAnsi"/>
          <w:i/>
          <w:iCs/>
          <w:sz w:val="28"/>
          <w:szCs w:val="28"/>
        </w:rPr>
        <w:t>.</w:t>
      </w:r>
      <w:r w:rsidRPr="00B9565A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</w:p>
    <w:p w14:paraId="7DCC996D" w14:textId="77777777" w:rsidR="00736399" w:rsidRPr="00202D75" w:rsidRDefault="00736399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2E292F0A" w14:textId="38CE0D9D" w:rsidR="00736399" w:rsidRPr="00202D75" w:rsidRDefault="0073639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13.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0878AE2A" w14:textId="77777777" w:rsidR="00736399" w:rsidRPr="000E072E" w:rsidRDefault="0073639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bookmarkStart w:id="2" w:name="_Hlk110516154"/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Visinu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način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uplate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kotizacije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stava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1.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ovog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člana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odlukom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UO RS BiH. </w:t>
      </w:r>
    </w:p>
    <w:bookmarkEnd w:id="2"/>
    <w:p w14:paraId="18BE370F" w14:textId="77777777" w:rsidR="00736399" w:rsidRPr="000E072E" w:rsidRDefault="0073639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ne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uplati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kotizaciju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stava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1.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ovog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člana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vremenskom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roku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i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način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koji je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odredio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UO RS BiH, ne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može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sudjelovati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5452FDF5" w14:textId="77777777" w:rsidR="00736399" w:rsidRPr="000E072E" w:rsidRDefault="0073639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0EE59319" w14:textId="77777777" w:rsidR="00736399" w:rsidRPr="000E072E" w:rsidRDefault="0073639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takmičarsku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sezonu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2022/2023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visina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kotizacije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muške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je 5.000,00 KM po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1848D98F" w14:textId="77777777" w:rsidR="00736399" w:rsidRPr="000E072E" w:rsidRDefault="0073639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Kotizacija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uplaćuje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dva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navrata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:</w:t>
      </w:r>
    </w:p>
    <w:p w14:paraId="3DCF149F" w14:textId="77777777" w:rsidR="00736399" w:rsidRPr="000E072E" w:rsidRDefault="00736399" w:rsidP="00A16F10">
      <w:pPr>
        <w:numPr>
          <w:ilvl w:val="0"/>
          <w:numId w:val="11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visini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2.500,00 KM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sedam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(7) dana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početka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jesenjeg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dijela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;</w:t>
      </w:r>
    </w:p>
    <w:p w14:paraId="4C56F127" w14:textId="77777777" w:rsidR="00736399" w:rsidRPr="000E072E" w:rsidRDefault="00736399" w:rsidP="00A16F10">
      <w:pPr>
        <w:numPr>
          <w:ilvl w:val="0"/>
          <w:numId w:val="11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visini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2.500,00 KM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sedam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(7) dana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početka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proljetnog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dijela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7A2E0284" w14:textId="77777777" w:rsidR="00591F3C" w:rsidRDefault="00591F3C" w:rsidP="00591F3C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7FEB28F4" w14:textId="40BE7496" w:rsidR="00591F3C" w:rsidRPr="00591F3C" w:rsidRDefault="00591F3C" w:rsidP="00591F3C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591F3C">
        <w:rPr>
          <w:rFonts w:asciiTheme="majorHAnsi" w:hAnsiTheme="majorHAnsi" w:cstheme="majorHAnsi"/>
          <w:i/>
          <w:iCs/>
          <w:sz w:val="28"/>
          <w:szCs w:val="28"/>
        </w:rPr>
        <w:t xml:space="preserve">Za </w:t>
      </w:r>
      <w:proofErr w:type="spellStart"/>
      <w:r w:rsidRPr="00591F3C">
        <w:rPr>
          <w:rFonts w:asciiTheme="majorHAnsi" w:hAnsiTheme="majorHAnsi" w:cstheme="majorHAnsi"/>
          <w:i/>
          <w:iCs/>
          <w:sz w:val="28"/>
          <w:szCs w:val="28"/>
        </w:rPr>
        <w:t>takmičarsku</w:t>
      </w:r>
      <w:proofErr w:type="spellEnd"/>
      <w:r w:rsidRPr="00591F3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591F3C">
        <w:rPr>
          <w:rFonts w:asciiTheme="majorHAnsi" w:hAnsiTheme="majorHAnsi" w:cstheme="majorHAnsi"/>
          <w:i/>
          <w:iCs/>
          <w:sz w:val="28"/>
          <w:szCs w:val="28"/>
        </w:rPr>
        <w:t>sezonu</w:t>
      </w:r>
      <w:proofErr w:type="spellEnd"/>
      <w:r w:rsidRPr="00591F3C">
        <w:rPr>
          <w:rFonts w:asciiTheme="majorHAnsi" w:hAnsiTheme="majorHAnsi" w:cstheme="majorHAnsi"/>
          <w:i/>
          <w:iCs/>
          <w:sz w:val="28"/>
          <w:szCs w:val="28"/>
        </w:rPr>
        <w:t xml:space="preserve"> 2022/2023 </w:t>
      </w:r>
      <w:proofErr w:type="spellStart"/>
      <w:r w:rsidRPr="00591F3C">
        <w:rPr>
          <w:rFonts w:asciiTheme="majorHAnsi" w:hAnsiTheme="majorHAnsi" w:cstheme="majorHAnsi"/>
          <w:i/>
          <w:iCs/>
          <w:sz w:val="28"/>
          <w:szCs w:val="28"/>
        </w:rPr>
        <w:t>visina</w:t>
      </w:r>
      <w:proofErr w:type="spellEnd"/>
      <w:r w:rsidRPr="00591F3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591F3C">
        <w:rPr>
          <w:rFonts w:asciiTheme="majorHAnsi" w:hAnsiTheme="majorHAnsi" w:cstheme="majorHAnsi"/>
          <w:i/>
          <w:iCs/>
          <w:sz w:val="28"/>
          <w:szCs w:val="28"/>
        </w:rPr>
        <w:t>kotizacije</w:t>
      </w:r>
      <w:proofErr w:type="spellEnd"/>
      <w:r w:rsidRPr="00591F3C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="00E463B7">
        <w:rPr>
          <w:rFonts w:asciiTheme="majorHAnsi" w:hAnsiTheme="majorHAnsi" w:cstheme="majorHAnsi"/>
          <w:i/>
          <w:iCs/>
          <w:sz w:val="28"/>
          <w:szCs w:val="28"/>
        </w:rPr>
        <w:t>žensk</w:t>
      </w:r>
      <w:r w:rsidRPr="00591F3C">
        <w:rPr>
          <w:rFonts w:asciiTheme="majorHAnsi" w:hAnsiTheme="majorHAnsi" w:cstheme="majorHAnsi"/>
          <w:i/>
          <w:iCs/>
          <w:sz w:val="28"/>
          <w:szCs w:val="28"/>
        </w:rPr>
        <w:t>e</w:t>
      </w:r>
      <w:proofErr w:type="spellEnd"/>
      <w:r w:rsidRPr="00591F3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591F3C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591F3C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r>
        <w:rPr>
          <w:rFonts w:asciiTheme="majorHAnsi" w:hAnsiTheme="majorHAnsi" w:cstheme="majorHAnsi"/>
          <w:i/>
          <w:iCs/>
          <w:sz w:val="28"/>
          <w:szCs w:val="28"/>
        </w:rPr>
        <w:t>3</w:t>
      </w:r>
      <w:r w:rsidRPr="00591F3C">
        <w:rPr>
          <w:rFonts w:asciiTheme="majorHAnsi" w:hAnsiTheme="majorHAnsi" w:cstheme="majorHAnsi"/>
          <w:i/>
          <w:iCs/>
          <w:sz w:val="28"/>
          <w:szCs w:val="28"/>
        </w:rPr>
        <w:t xml:space="preserve">.000,00 KM po </w:t>
      </w:r>
      <w:proofErr w:type="spellStart"/>
      <w:r w:rsidRPr="00591F3C">
        <w:rPr>
          <w:rFonts w:asciiTheme="majorHAnsi" w:hAnsiTheme="majorHAnsi" w:cstheme="majorHAnsi"/>
          <w:i/>
          <w:iCs/>
          <w:sz w:val="28"/>
          <w:szCs w:val="28"/>
        </w:rPr>
        <w:t>ekipi</w:t>
      </w:r>
      <w:proofErr w:type="spellEnd"/>
      <w:r w:rsidRPr="00591F3C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4ED96D51" w14:textId="77777777" w:rsidR="00591F3C" w:rsidRPr="00E463B7" w:rsidRDefault="00591F3C" w:rsidP="00591F3C">
      <w:pPr>
        <w:ind w:left="1" w:hanging="3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E463B7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E463B7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E463B7">
        <w:rPr>
          <w:rFonts w:asciiTheme="majorHAnsi" w:hAnsiTheme="majorHAnsi" w:cstheme="majorHAnsi"/>
          <w:i/>
          <w:iCs/>
          <w:sz w:val="28"/>
          <w:szCs w:val="28"/>
          <w:lang w:val="sr-Latn-BA"/>
        </w:rPr>
        <w:t xml:space="preserve"> 3.000,00 </w:t>
      </w:r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KM po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ekipi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</w:p>
    <w:p w14:paraId="06439FEF" w14:textId="77777777" w:rsidR="00591F3C" w:rsidRPr="00E463B7" w:rsidRDefault="00591F3C" w:rsidP="00591F3C">
      <w:pPr>
        <w:ind w:left="1" w:hanging="3"/>
        <w:rPr>
          <w:rFonts w:asciiTheme="majorHAnsi" w:hAnsiTheme="majorHAnsi" w:cstheme="majorHAnsi"/>
          <w:bCs/>
          <w:i/>
          <w:iCs/>
          <w:sz w:val="28"/>
          <w:szCs w:val="28"/>
        </w:rPr>
      </w:pP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Kotizacija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se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uplaćuje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u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dva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navrata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:</w:t>
      </w:r>
    </w:p>
    <w:p w14:paraId="6B5B4FB1" w14:textId="77777777" w:rsidR="00591F3C" w:rsidRPr="00E463B7" w:rsidRDefault="00591F3C" w:rsidP="00591F3C">
      <w:pPr>
        <w:numPr>
          <w:ilvl w:val="0"/>
          <w:numId w:val="11"/>
        </w:numP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Cs/>
          <w:i/>
          <w:iCs/>
          <w:sz w:val="28"/>
          <w:szCs w:val="28"/>
        </w:rPr>
      </w:pP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Iznos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u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visini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1.500,00 KM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sedam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(7) dana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prije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početka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jesenjeg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dijela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takmičenja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;</w:t>
      </w:r>
    </w:p>
    <w:p w14:paraId="290D1829" w14:textId="52D228F8" w:rsidR="00591F3C" w:rsidRPr="00E463B7" w:rsidRDefault="00591F3C" w:rsidP="00591F3C">
      <w:pPr>
        <w:numPr>
          <w:ilvl w:val="0"/>
          <w:numId w:val="11"/>
        </w:numP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/>
          <w:i/>
          <w:iCs/>
          <w:sz w:val="28"/>
          <w:szCs w:val="28"/>
        </w:rPr>
      </w:pP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Iznos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u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visini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1.500,00 KM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sedam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(7) dana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prije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početka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proljetnog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dijela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takmičenja</w:t>
      </w:r>
      <w:proofErr w:type="spellEnd"/>
      <w:r w:rsidRPr="00E463B7">
        <w:rPr>
          <w:rFonts w:asciiTheme="majorHAnsi" w:hAnsiTheme="majorHAnsi" w:cstheme="majorHAnsi"/>
          <w:bCs/>
          <w:i/>
          <w:iCs/>
          <w:sz w:val="28"/>
          <w:szCs w:val="28"/>
        </w:rPr>
        <w:t>.</w:t>
      </w:r>
    </w:p>
    <w:p w14:paraId="15A3E30A" w14:textId="77777777" w:rsidR="00591F3C" w:rsidRPr="000E072E" w:rsidRDefault="00591F3C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24B67572" w14:textId="77777777" w:rsidR="00736399" w:rsidRPr="00202D75" w:rsidRDefault="00736399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kompletnu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realizaciju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kontrolu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pravovremenog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izvršavanja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uplata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gore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navedenih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iznosa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zadužena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kancelarija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RS BiH, 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Generalni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sekretar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je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obavezi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pisanim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informacijama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redovno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izvještavati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članove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UO RS BiH,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Komesara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izvršavanju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istih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>.</w:t>
      </w:r>
    </w:p>
    <w:p w14:paraId="06FDFFC0" w14:textId="018D2724" w:rsidR="00736399" w:rsidRPr="00202D75" w:rsidRDefault="00736399" w:rsidP="00A16F10">
      <w:pPr>
        <w:pStyle w:val="ListParagraph"/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</w:p>
    <w:p w14:paraId="7303CBE4" w14:textId="0AED8C59" w:rsidR="00736399" w:rsidRPr="00202D75" w:rsidRDefault="0073639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14.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4092070A" w14:textId="77777777" w:rsidR="00736399" w:rsidRPr="000E072E" w:rsidRDefault="0073639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Visina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taksi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lica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sezonu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2022/2023: </w:t>
      </w:r>
    </w:p>
    <w:p w14:paraId="3D24E080" w14:textId="77777777" w:rsidR="00736399" w:rsidRPr="000E072E" w:rsidRDefault="0073639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0E072E">
        <w:rPr>
          <w:rFonts w:asciiTheme="majorHAnsi" w:hAnsiTheme="majorHAnsi" w:cstheme="majorHAnsi"/>
          <w:i/>
          <w:iCs/>
          <w:sz w:val="28"/>
          <w:szCs w:val="28"/>
        </w:rPr>
        <w:tab/>
      </w:r>
    </w:p>
    <w:p w14:paraId="4AC56E7C" w14:textId="77777777" w:rsidR="00736399" w:rsidRPr="000E072E" w:rsidRDefault="00736399" w:rsidP="00A16F10">
      <w:pPr>
        <w:pStyle w:val="ListParagraph"/>
        <w:numPr>
          <w:ilvl w:val="0"/>
          <w:numId w:val="12"/>
        </w:numPr>
        <w:spacing w:after="0" w:line="240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Delegat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/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kontrolor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                                     300,00 KM</w:t>
      </w:r>
    </w:p>
    <w:p w14:paraId="132C58AD" w14:textId="77777777" w:rsidR="00736399" w:rsidRPr="000E072E" w:rsidRDefault="00736399" w:rsidP="00A16F10">
      <w:pPr>
        <w:pStyle w:val="ListParagraph"/>
        <w:numPr>
          <w:ilvl w:val="0"/>
          <w:numId w:val="12"/>
        </w:numPr>
        <w:spacing w:after="0" w:line="240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Sudijski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par (2 x 280,00 </w:t>
      </w:r>
      <w:proofErr w:type="gram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KM)   </w:t>
      </w:r>
      <w:proofErr w:type="gram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                560,00 KM </w:t>
      </w:r>
      <w:r w:rsidRPr="000E072E">
        <w:rPr>
          <w:rFonts w:asciiTheme="majorHAnsi" w:hAnsiTheme="majorHAnsi" w:cstheme="majorHAnsi"/>
          <w:i/>
          <w:iCs/>
          <w:sz w:val="28"/>
          <w:szCs w:val="28"/>
        </w:rPr>
        <w:tab/>
      </w:r>
    </w:p>
    <w:p w14:paraId="27529F38" w14:textId="7BAC97FB" w:rsidR="00736399" w:rsidRPr="000E072E" w:rsidRDefault="00736399" w:rsidP="00A16F10">
      <w:pPr>
        <w:pStyle w:val="ListParagraph"/>
        <w:numPr>
          <w:ilvl w:val="0"/>
          <w:numId w:val="12"/>
        </w:numPr>
        <w:spacing w:after="0" w:line="240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Mjerilac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vremena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/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zapisničar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(2 x 20,00) 40,00 KM</w:t>
      </w:r>
    </w:p>
    <w:p w14:paraId="27B2EDEE" w14:textId="77777777" w:rsidR="00736399" w:rsidRPr="000E072E" w:rsidRDefault="00736399" w:rsidP="00A16F10">
      <w:pPr>
        <w:pStyle w:val="ListParagraph"/>
        <w:numPr>
          <w:ilvl w:val="0"/>
          <w:numId w:val="12"/>
        </w:numPr>
        <w:spacing w:after="0" w:line="240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Ukupno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:                                                     900,00 KM</w:t>
      </w:r>
    </w:p>
    <w:p w14:paraId="1F233F5C" w14:textId="53B97568" w:rsidR="00736399" w:rsidRPr="00202D75" w:rsidRDefault="00736399" w:rsidP="00A16F10">
      <w:pPr>
        <w:ind w:leftChars="0" w:left="0" w:firstLineChars="0" w:firstLine="0"/>
        <w:jc w:val="both"/>
        <w:rPr>
          <w:rFonts w:asciiTheme="majorHAnsi" w:hAnsiTheme="majorHAnsi" w:cstheme="majorHAnsi"/>
          <w:sz w:val="28"/>
          <w:szCs w:val="28"/>
        </w:rPr>
      </w:pPr>
    </w:p>
    <w:p w14:paraId="34429CF8" w14:textId="025D3477" w:rsidR="00736399" w:rsidRPr="00202D75" w:rsidRDefault="0073639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16.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5A6FEA39" w14:textId="274F8294" w:rsidR="00736399" w:rsidRPr="000E072E" w:rsidRDefault="00736399" w:rsidP="00A16F10">
      <w:pPr>
        <w:ind w:left="1" w:hanging="3"/>
        <w:jc w:val="both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Obaveze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Komesara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su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da: </w:t>
      </w:r>
    </w:p>
    <w:p w14:paraId="127975B9" w14:textId="77777777" w:rsidR="00736399" w:rsidRPr="000E072E" w:rsidRDefault="00736399" w:rsidP="00A16F10">
      <w:pPr>
        <w:numPr>
          <w:ilvl w:val="0"/>
          <w:numId w:val="13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predlaže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Upravnom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odboru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Propozicije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najkasnije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šezdeset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(60) dana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prije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početka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takmičarske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sezone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, </w:t>
      </w:r>
    </w:p>
    <w:p w14:paraId="58A5F04E" w14:textId="77777777" w:rsidR="00736399" w:rsidRPr="000E072E" w:rsidRDefault="00736399" w:rsidP="00A16F10">
      <w:pPr>
        <w:numPr>
          <w:ilvl w:val="0"/>
          <w:numId w:val="13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lastRenderedPageBreak/>
        <w:t>neposredno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upravlja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takmičenjima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osnovu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Propozicija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Pravilnika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o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organizaciji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RS BiH,</w:t>
      </w:r>
    </w:p>
    <w:p w14:paraId="7100BFB8" w14:textId="77777777" w:rsidR="00736399" w:rsidRPr="000E072E" w:rsidRDefault="00736399" w:rsidP="00A16F10">
      <w:pPr>
        <w:numPr>
          <w:ilvl w:val="0"/>
          <w:numId w:val="13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vrši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delegiranje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službenih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osoba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,</w:t>
      </w:r>
    </w:p>
    <w:p w14:paraId="44C7D873" w14:textId="77777777" w:rsidR="00736399" w:rsidRPr="000E072E" w:rsidRDefault="00736399" w:rsidP="00A16F10">
      <w:pPr>
        <w:numPr>
          <w:ilvl w:val="0"/>
          <w:numId w:val="13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odlučuje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o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svim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pitanjima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vezi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takmičenjem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prvom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stepenu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,</w:t>
      </w:r>
    </w:p>
    <w:p w14:paraId="41C78F1D" w14:textId="77777777" w:rsidR="00736399" w:rsidRPr="000E072E" w:rsidRDefault="00736399" w:rsidP="00A16F10">
      <w:pPr>
        <w:numPr>
          <w:ilvl w:val="0"/>
          <w:numId w:val="13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odlučuje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o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kaznama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prvom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stepenu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, </w:t>
      </w:r>
    </w:p>
    <w:p w14:paraId="1FCA357C" w14:textId="34A36C01" w:rsidR="00736399" w:rsidRPr="000E072E" w:rsidRDefault="00736399" w:rsidP="00A16F10">
      <w:pPr>
        <w:numPr>
          <w:ilvl w:val="0"/>
          <w:numId w:val="13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Pokreće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disciplinske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postupke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="005C7CBD">
        <w:rPr>
          <w:rFonts w:asciiTheme="majorHAnsi" w:hAnsiTheme="majorHAnsi" w:cstheme="majorHAnsi"/>
          <w:i/>
          <w:iCs/>
          <w:color w:val="000000"/>
          <w:sz w:val="28"/>
          <w:szCs w:val="28"/>
        </w:rPr>
        <w:t>i</w:t>
      </w:r>
      <w:proofErr w:type="spellEnd"/>
      <w:r w:rsidR="005C7CBD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="005C7CBD">
        <w:rPr>
          <w:rFonts w:asciiTheme="majorHAnsi" w:hAnsiTheme="majorHAnsi" w:cstheme="majorHAnsi"/>
          <w:i/>
          <w:iCs/>
          <w:color w:val="000000"/>
          <w:sz w:val="28"/>
          <w:szCs w:val="28"/>
        </w:rPr>
        <w:t>donosi</w:t>
      </w:r>
      <w:proofErr w:type="spellEnd"/>
      <w:r w:rsidR="005C7CBD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="005C7CBD">
        <w:rPr>
          <w:rFonts w:asciiTheme="majorHAnsi" w:hAnsiTheme="majorHAnsi" w:cstheme="majorHAnsi"/>
          <w:i/>
          <w:iCs/>
          <w:color w:val="000000"/>
          <w:sz w:val="28"/>
          <w:szCs w:val="28"/>
        </w:rPr>
        <w:t>odluke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prvom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stepenu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,</w:t>
      </w:r>
    </w:p>
    <w:p w14:paraId="2B72A9BE" w14:textId="77777777" w:rsidR="00736399" w:rsidRPr="000E072E" w:rsidRDefault="00736399" w:rsidP="00A16F10">
      <w:pPr>
        <w:numPr>
          <w:ilvl w:val="0"/>
          <w:numId w:val="13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određuje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visokog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rizika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, </w:t>
      </w:r>
    </w:p>
    <w:p w14:paraId="68E6B3BD" w14:textId="77777777" w:rsidR="00736399" w:rsidRPr="000E072E" w:rsidRDefault="00736399" w:rsidP="00A16F10">
      <w:pPr>
        <w:numPr>
          <w:ilvl w:val="0"/>
          <w:numId w:val="13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registruje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,</w:t>
      </w:r>
    </w:p>
    <w:p w14:paraId="11957F4E" w14:textId="0184383A" w:rsidR="000E072E" w:rsidRDefault="00736399" w:rsidP="00A16F10">
      <w:pPr>
        <w:ind w:leftChars="0" w:left="0" w:firstLineChars="0" w:firstLine="0"/>
        <w:jc w:val="both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radi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druge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poslove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zadatke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svrsi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uspješnog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provođenja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takmičenja</w:t>
      </w:r>
      <w:proofErr w:type="spellEnd"/>
      <w:r w:rsidR="000E072E"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.</w:t>
      </w:r>
    </w:p>
    <w:p w14:paraId="486DC41D" w14:textId="77777777" w:rsidR="000E072E" w:rsidRPr="000E072E" w:rsidRDefault="000E072E" w:rsidP="00A16F10">
      <w:pPr>
        <w:ind w:leftChars="0" w:left="0" w:firstLineChars="0" w:firstLine="0"/>
        <w:jc w:val="both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</w:p>
    <w:p w14:paraId="3EDDF9D6" w14:textId="77777777" w:rsidR="000E072E" w:rsidRDefault="0073639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18.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7723C6A3" w14:textId="79C337A4" w:rsidR="00736399" w:rsidRPr="000E072E" w:rsidRDefault="00736399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Komesar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ima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pravo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donijeti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odluku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cilju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apsolutne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regularnosti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da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sve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5C7CBD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="005C7CB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5C7CBD">
        <w:rPr>
          <w:rFonts w:asciiTheme="majorHAnsi" w:hAnsiTheme="majorHAnsi" w:cstheme="majorHAnsi"/>
          <w:i/>
          <w:iCs/>
          <w:sz w:val="28"/>
          <w:szCs w:val="28"/>
        </w:rPr>
        <w:t>određene</w:t>
      </w:r>
      <w:proofErr w:type="spellEnd"/>
      <w:r w:rsidR="005C7CB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5C7CBD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="005C7CB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posljednja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tri (3) kola,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igraju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istog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dana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isto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vrijeme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o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čemu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mora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obavijestiti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sve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učesnike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72FFFF5B" w14:textId="3DC97715" w:rsidR="00736399" w:rsidRPr="00202D75" w:rsidRDefault="00736399" w:rsidP="00A16F10">
      <w:pPr>
        <w:ind w:leftChars="0" w:left="0" w:firstLineChars="0" w:firstLine="0"/>
        <w:jc w:val="both"/>
        <w:rPr>
          <w:rFonts w:asciiTheme="majorHAnsi" w:hAnsiTheme="majorHAnsi" w:cstheme="majorHAnsi"/>
          <w:sz w:val="28"/>
          <w:szCs w:val="28"/>
        </w:rPr>
      </w:pPr>
    </w:p>
    <w:p w14:paraId="3013E9D3" w14:textId="31FA2042" w:rsidR="00736399" w:rsidRDefault="00476D51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U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22.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potrebno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upisati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ispravne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nazive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klubova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3B4580B" w14:textId="77777777" w:rsidR="000E072E" w:rsidRPr="00202D75" w:rsidRDefault="000E072E" w:rsidP="00A16F10">
      <w:pPr>
        <w:pStyle w:val="ListParagraph"/>
        <w:suppressAutoHyphens w:val="0"/>
        <w:spacing w:line="240" w:lineRule="auto"/>
        <w:ind w:leftChars="0" w:left="108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37CD0D61" w14:textId="1B19C119" w:rsidR="00476D51" w:rsidRPr="00202D75" w:rsidRDefault="00476D51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23.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6D122461" w14:textId="18A2968F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mora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biti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sačinjen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potpisan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30 min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početka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strane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predstavnika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ljekara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medicinskog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tehničara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6C0A9439" w14:textId="77777777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sačinjava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prisustvu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</w:p>
    <w:p w14:paraId="6CE539A1" w14:textId="77777777" w:rsidR="00476D51" w:rsidRPr="000E072E" w:rsidRDefault="00476D51" w:rsidP="00A16F10">
      <w:pPr>
        <w:numPr>
          <w:ilvl w:val="0"/>
          <w:numId w:val="14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predstavnika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,</w:t>
      </w:r>
    </w:p>
    <w:p w14:paraId="30E0B71F" w14:textId="77777777" w:rsidR="00476D51" w:rsidRPr="000E072E" w:rsidRDefault="00476D51" w:rsidP="00A16F10">
      <w:pPr>
        <w:numPr>
          <w:ilvl w:val="0"/>
          <w:numId w:val="14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delegata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,</w:t>
      </w:r>
    </w:p>
    <w:p w14:paraId="37DDEDD0" w14:textId="77777777" w:rsidR="00476D51" w:rsidRPr="000E072E" w:rsidRDefault="00476D51" w:rsidP="00A16F10">
      <w:pPr>
        <w:numPr>
          <w:ilvl w:val="0"/>
          <w:numId w:val="14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r w:rsidRPr="000E072E">
        <w:rPr>
          <w:rFonts w:asciiTheme="majorHAnsi" w:hAnsiTheme="majorHAnsi" w:cstheme="majorHAnsi"/>
          <w:i/>
          <w:iCs/>
          <w:sz w:val="28"/>
          <w:szCs w:val="28"/>
        </w:rPr>
        <w:t>sudija,</w:t>
      </w:r>
    </w:p>
    <w:p w14:paraId="57F91E53" w14:textId="77777777" w:rsidR="00476D51" w:rsidRPr="000E072E" w:rsidRDefault="00476D51" w:rsidP="00A16F10">
      <w:pPr>
        <w:numPr>
          <w:ilvl w:val="0"/>
          <w:numId w:val="14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zapisničara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mjerioca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vremena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0B0D4739" w14:textId="77777777" w:rsidR="00476D51" w:rsidRPr="000E072E" w:rsidRDefault="00476D51" w:rsidP="00A16F10">
      <w:pPr>
        <w:numPr>
          <w:ilvl w:val="0"/>
          <w:numId w:val="14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ljekara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/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medicinskog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tehničara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17720CDB" w14:textId="77777777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Nakon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završene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potpisuju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osobe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ljekar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/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zdravstveni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radnik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proofErr w:type="gram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mjerilac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vremena</w:t>
      </w:r>
      <w:proofErr w:type="spellEnd"/>
      <w:proofErr w:type="gram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zapisničar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sudije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delegat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4FB0BA6B" w14:textId="3076A964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Izvještaj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uz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potpisuje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nakon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odigrane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predstavnici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sudije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delegat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mogu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da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daju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eventualni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kraći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komentar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ukoliko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to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smatraju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potrebnim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49EC7B74" w14:textId="148E0F83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čiji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pripadnik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ne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potpiše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svojom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voljom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kaznit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novčanom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kaznom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     </w:t>
      </w:r>
    </w:p>
    <w:p w14:paraId="28F5D781" w14:textId="561E396D" w:rsidR="00476D51" w:rsidRPr="00202D75" w:rsidRDefault="00476D51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</w:p>
    <w:p w14:paraId="608DF67E" w14:textId="6A59FE6E" w:rsidR="00476D51" w:rsidRPr="000E072E" w:rsidRDefault="00476D51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24.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00B2F5C8" w14:textId="77777777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proofErr w:type="gram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početka</w:t>
      </w:r>
      <w:proofErr w:type="spellEnd"/>
      <w:proofErr w:type="gram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predstavnik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obavezno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daje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uvid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delegatu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spisak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trenera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licencom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takmičarsku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godinu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je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toku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nalazi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spisku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licenciranih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trenera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ovjeren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strane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RS BiH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objavljen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službenoj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web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stranici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saveza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6C8BA975" w14:textId="0E7F9E11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mora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nastupati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licenciranim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trenerom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skladu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RINCK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konvencijom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koji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posjeduje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propisanu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licencu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,</w:t>
      </w:r>
      <w:proofErr w:type="gram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privremeno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licenciranim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trenerom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50DFAD25" w14:textId="30023C69" w:rsidR="00476D51" w:rsidRPr="00202D75" w:rsidRDefault="00476D51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</w:p>
    <w:p w14:paraId="60D4450F" w14:textId="1FCC827F" w:rsidR="00476D51" w:rsidRPr="000E072E" w:rsidRDefault="00476D51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27.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096517AD" w14:textId="77777777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Licence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takmičarsku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sezonu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izdaje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kancelarija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RS BiH,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skladu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Registracionim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pravilnikom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RS BiH. </w:t>
      </w:r>
    </w:p>
    <w:p w14:paraId="0649ED2A" w14:textId="77777777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5D1C2944" w14:textId="77777777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Licence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sudije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delegate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izdaju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članice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RS BiH.</w:t>
      </w:r>
    </w:p>
    <w:p w14:paraId="1C67FAB5" w14:textId="77777777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5C09C5E6" w14:textId="77777777" w:rsidR="00476D51" w:rsidRPr="000E072E" w:rsidRDefault="00476D51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0E072E">
        <w:rPr>
          <w:rFonts w:asciiTheme="majorHAnsi" w:hAnsiTheme="majorHAnsi" w:cstheme="majorHAnsi"/>
          <w:i/>
          <w:iCs/>
          <w:sz w:val="28"/>
          <w:szCs w:val="28"/>
        </w:rPr>
        <w:t>RS BiH (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kancelarija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) je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dužna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početka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takmičarske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sezone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objaviti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web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stranici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RS BiH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registar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svih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licenciranih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igrača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lica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takmičarsku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sezonu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49DB64B3" w14:textId="77777777" w:rsidR="00476D51" w:rsidRPr="00202D75" w:rsidRDefault="00476D51" w:rsidP="00A16F10">
      <w:pPr>
        <w:ind w:left="1" w:hanging="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4F68CEA" w14:textId="3A1AB067" w:rsidR="00771FBC" w:rsidRPr="00202D75" w:rsidRDefault="00771FBC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34.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3C84E6EA" w14:textId="68DFEE25" w:rsidR="00771FBC" w:rsidRPr="000E072E" w:rsidRDefault="00771FBC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domaćin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mora</w:t>
      </w:r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najkasnije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sedamdeset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dva</w:t>
      </w:r>
      <w:proofErr w:type="spellEnd"/>
      <w:proofErr w:type="gram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(72)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sata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početka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elektronskom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poštom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fax-om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obavijestiti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o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datumu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vremenu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početka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</w:p>
    <w:p w14:paraId="519B60B8" w14:textId="77777777" w:rsidR="00771FBC" w:rsidRPr="000E072E" w:rsidRDefault="00771FBC" w:rsidP="00A16F10">
      <w:pPr>
        <w:numPr>
          <w:ilvl w:val="0"/>
          <w:numId w:val="15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gostujuću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navesti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boju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svojih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dresova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boju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golmanskih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dresova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50DA5825" w14:textId="77777777" w:rsidR="00771FBC" w:rsidRPr="000E072E" w:rsidRDefault="00771FBC" w:rsidP="00A16F10">
      <w:pPr>
        <w:numPr>
          <w:ilvl w:val="0"/>
          <w:numId w:val="15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delegata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63747375" w14:textId="77777777" w:rsidR="00771FBC" w:rsidRPr="000E072E" w:rsidRDefault="00771FBC" w:rsidP="00A16F10">
      <w:pPr>
        <w:numPr>
          <w:ilvl w:val="0"/>
          <w:numId w:val="15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sudije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,</w:t>
      </w:r>
    </w:p>
    <w:p w14:paraId="401385DB" w14:textId="0C02155D" w:rsidR="00476D51" w:rsidRDefault="00771FBC" w:rsidP="00A16F10">
      <w:pPr>
        <w:numPr>
          <w:ilvl w:val="0"/>
          <w:numId w:val="15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Komesara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46FA3DBE" w14:textId="091F7B44" w:rsidR="00BE7B20" w:rsidRDefault="00BE7B20" w:rsidP="00BE7B20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</w:p>
    <w:p w14:paraId="06AEA746" w14:textId="244D3BA4" w:rsidR="00BE7B20" w:rsidRPr="00BE7B20" w:rsidRDefault="00BE7B20" w:rsidP="00BE7B2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Ekipa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koja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ne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postupi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u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skladu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sa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odredbom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stava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1.</w:t>
      </w:r>
      <w:r w:rsidR="009C083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ovog</w:t>
      </w:r>
      <w:proofErr w:type="spellEnd"/>
      <w:proofErr w:type="gram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člana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,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kaznit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će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se 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novčanom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kaznom</w:t>
      </w:r>
      <w:proofErr w:type="spellEnd"/>
      <w:r w:rsidRPr="00BE7B20">
        <w:rPr>
          <w:rFonts w:asciiTheme="majorHAnsi" w:hAnsiTheme="majorHAnsi" w:cstheme="majorHAnsi"/>
          <w:bCs/>
          <w:i/>
          <w:iCs/>
          <w:sz w:val="28"/>
          <w:szCs w:val="28"/>
        </w:rPr>
        <w:t>.</w:t>
      </w:r>
    </w:p>
    <w:p w14:paraId="7A5FE2DC" w14:textId="77777777" w:rsidR="00771FBC" w:rsidRPr="00202D75" w:rsidRDefault="00771FBC" w:rsidP="00BE7B20">
      <w:pPr>
        <w:ind w:leftChars="0" w:left="0" w:firstLineChars="0" w:firstLine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B8F0D8E" w14:textId="473BD49A" w:rsidR="00771FBC" w:rsidRPr="00454E7D" w:rsidRDefault="00771FBC" w:rsidP="00454E7D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454E7D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454E7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54E7D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454E7D">
        <w:rPr>
          <w:rFonts w:asciiTheme="majorHAnsi" w:hAnsiTheme="majorHAnsi" w:cstheme="majorHAnsi"/>
          <w:sz w:val="28"/>
          <w:szCs w:val="28"/>
        </w:rPr>
        <w:t xml:space="preserve"> 37. </w:t>
      </w:r>
      <w:proofErr w:type="spellStart"/>
      <w:r w:rsidRPr="00454E7D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454E7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54E7D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454E7D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454E7D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454E7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54E7D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454E7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54E7D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454E7D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26B249B9" w14:textId="75B1FB09" w:rsidR="00771FBC" w:rsidRPr="000E072E" w:rsidRDefault="00771FBC" w:rsidP="00A16F10">
      <w:pPr>
        <w:ind w:leftChars="0" w:left="0" w:firstLineChars="0" w:firstLine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Početak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domaćin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="005E224C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="005E224C">
        <w:rPr>
          <w:rFonts w:asciiTheme="majorHAnsi" w:hAnsiTheme="majorHAnsi" w:cstheme="majorHAnsi"/>
          <w:i/>
          <w:iCs/>
          <w:sz w:val="28"/>
          <w:szCs w:val="28"/>
        </w:rPr>
        <w:t>skladu</w:t>
      </w:r>
      <w:proofErr w:type="spellEnd"/>
      <w:r w:rsidR="005E224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5E224C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="005E224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5E224C">
        <w:rPr>
          <w:rFonts w:asciiTheme="majorHAnsi" w:hAnsiTheme="majorHAnsi" w:cstheme="majorHAnsi"/>
          <w:i/>
          <w:iCs/>
          <w:sz w:val="28"/>
          <w:szCs w:val="28"/>
        </w:rPr>
        <w:t>Propozicijama</w:t>
      </w:r>
      <w:proofErr w:type="spellEnd"/>
      <w:r w:rsidR="005E224C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5F3DCE3D" w14:textId="611DD3FF" w:rsidR="00771FBC" w:rsidRPr="00202D75" w:rsidRDefault="00771FBC" w:rsidP="00A16F10">
      <w:pPr>
        <w:ind w:leftChars="0" w:left="0" w:firstLineChars="0" w:firstLine="0"/>
        <w:jc w:val="both"/>
        <w:rPr>
          <w:rFonts w:asciiTheme="majorHAnsi" w:hAnsiTheme="majorHAnsi" w:cstheme="majorHAnsi"/>
          <w:sz w:val="28"/>
          <w:szCs w:val="28"/>
        </w:rPr>
      </w:pPr>
    </w:p>
    <w:p w14:paraId="505AD5AC" w14:textId="2607AE0C" w:rsidR="00771FBC" w:rsidRPr="000E072E" w:rsidRDefault="00771FBC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43.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12C6884E" w14:textId="5589030E" w:rsidR="00771FBC" w:rsidRPr="000E072E" w:rsidRDefault="00771FBC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domaćin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je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odgovorna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nered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kojem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učestvuju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gledaoci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gram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za 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napad</w:t>
      </w:r>
      <w:proofErr w:type="spellEnd"/>
      <w:proofErr w:type="gram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gledalaca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učesnike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što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smatra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slabo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pripremljenom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pa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učinjenu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radnju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delegat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mora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opisati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Izvještaju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uz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="005E224C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="005E224C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="005E224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5E224C">
        <w:rPr>
          <w:rFonts w:asciiTheme="majorHAnsi" w:hAnsiTheme="majorHAnsi" w:cstheme="majorHAnsi"/>
          <w:i/>
          <w:iCs/>
          <w:sz w:val="28"/>
          <w:szCs w:val="28"/>
        </w:rPr>
        <w:t>poduzeti</w:t>
      </w:r>
      <w:proofErr w:type="spellEnd"/>
      <w:r w:rsidR="005E224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5E224C">
        <w:rPr>
          <w:rFonts w:asciiTheme="majorHAnsi" w:hAnsiTheme="majorHAnsi" w:cstheme="majorHAnsi"/>
          <w:i/>
          <w:iCs/>
          <w:sz w:val="28"/>
          <w:szCs w:val="28"/>
        </w:rPr>
        <w:t>odgovarajuće</w:t>
      </w:r>
      <w:proofErr w:type="spellEnd"/>
      <w:r w:rsidR="005E224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5E224C">
        <w:rPr>
          <w:rFonts w:asciiTheme="majorHAnsi" w:hAnsiTheme="majorHAnsi" w:cstheme="majorHAnsi"/>
          <w:i/>
          <w:iCs/>
          <w:sz w:val="28"/>
          <w:szCs w:val="28"/>
        </w:rPr>
        <w:t>mjere</w:t>
      </w:r>
      <w:proofErr w:type="spellEnd"/>
      <w:r w:rsidR="005E224C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6567D7B9" w14:textId="77777777" w:rsidR="00771FBC" w:rsidRPr="000E072E" w:rsidRDefault="00771FBC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domaćin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je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odgovorna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ispade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gledalaca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za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neprimjereno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skandiranje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bacanje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raznih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predmeta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igralište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što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smatra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slabo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pripremljenom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, pa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učinjenu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radnju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delegat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mora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opisati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Izvještaju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uz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zapisnik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poduzeti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odgovarajuće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mjere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33B7E7CE" w14:textId="6A2030D2" w:rsidR="00771FBC" w:rsidRDefault="00771FBC" w:rsidP="00FB31E0">
      <w:pPr>
        <w:ind w:left="1" w:hanging="3"/>
        <w:jc w:val="both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domaćin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odgovorna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ukoliko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gledaoci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kontaktu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ogradom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krećući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uz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ogradu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bilo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koji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način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ometaju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igrače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službena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sz w:val="28"/>
          <w:szCs w:val="28"/>
        </w:rPr>
        <w:t>lica</w:t>
      </w:r>
      <w:proofErr w:type="spellEnd"/>
      <w:r w:rsidRPr="000E072E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Pr="000E072E">
        <w:rPr>
          <w:rFonts w:asciiTheme="majorHAnsi" w:hAnsiTheme="majorHAnsi" w:cstheme="majorHAnsi"/>
          <w:i/>
          <w:iCs/>
          <w:color w:val="FF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što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takođe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smatra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slabo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organizovanom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utakmicom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, pa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učinjenu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radnju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delegat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mora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opisati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Izvještaju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uz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zapisnik</w:t>
      </w:r>
      <w:proofErr w:type="spellEnd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i/>
          <w:iCs/>
          <w:color w:val="000000"/>
          <w:sz w:val="28"/>
          <w:szCs w:val="28"/>
        </w:rPr>
        <w:t>utakmice</w:t>
      </w:r>
      <w:proofErr w:type="spellEnd"/>
      <w:r w:rsidR="00FB31E0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="00FB31E0">
        <w:rPr>
          <w:rFonts w:asciiTheme="majorHAnsi" w:hAnsiTheme="majorHAnsi" w:cstheme="majorHAnsi"/>
          <w:i/>
          <w:iCs/>
          <w:color w:val="000000"/>
          <w:sz w:val="28"/>
          <w:szCs w:val="28"/>
        </w:rPr>
        <w:t>i</w:t>
      </w:r>
      <w:proofErr w:type="spellEnd"/>
      <w:r w:rsidR="00FB31E0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="00FB31E0">
        <w:rPr>
          <w:rFonts w:asciiTheme="majorHAnsi" w:hAnsiTheme="majorHAnsi" w:cstheme="majorHAnsi"/>
          <w:i/>
          <w:iCs/>
          <w:color w:val="000000"/>
          <w:sz w:val="28"/>
          <w:szCs w:val="28"/>
        </w:rPr>
        <w:t>poduzeti</w:t>
      </w:r>
      <w:proofErr w:type="spellEnd"/>
      <w:r w:rsidR="00FB31E0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="00FB31E0">
        <w:rPr>
          <w:rFonts w:asciiTheme="majorHAnsi" w:hAnsiTheme="majorHAnsi" w:cstheme="majorHAnsi"/>
          <w:i/>
          <w:iCs/>
          <w:color w:val="000000"/>
          <w:sz w:val="28"/>
          <w:szCs w:val="28"/>
        </w:rPr>
        <w:t>odgovarajuće</w:t>
      </w:r>
      <w:proofErr w:type="spellEnd"/>
      <w:r w:rsidR="00FB31E0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proofErr w:type="spellStart"/>
      <w:r w:rsidR="00FB31E0">
        <w:rPr>
          <w:rFonts w:asciiTheme="majorHAnsi" w:hAnsiTheme="majorHAnsi" w:cstheme="majorHAnsi"/>
          <w:i/>
          <w:iCs/>
          <w:color w:val="000000"/>
          <w:sz w:val="28"/>
          <w:szCs w:val="28"/>
        </w:rPr>
        <w:t>mjere</w:t>
      </w:r>
      <w:proofErr w:type="spellEnd"/>
      <w:r w:rsidR="00FB31E0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. </w:t>
      </w:r>
    </w:p>
    <w:p w14:paraId="6FFDCD71" w14:textId="77777777" w:rsidR="00FB31E0" w:rsidRPr="00FB31E0" w:rsidRDefault="00FB31E0" w:rsidP="00FB31E0">
      <w:pPr>
        <w:ind w:left="1" w:hanging="3"/>
        <w:jc w:val="both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</w:p>
    <w:p w14:paraId="314486E7" w14:textId="5A734278" w:rsidR="00771FBC" w:rsidRPr="000E072E" w:rsidRDefault="00771FBC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Ekipa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odgovorna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radnju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stava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1., 2.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3.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ovog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člana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ili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prekid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utakmice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kaznit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će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novčanom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vremenskom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(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zavisno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težine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incidenta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)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kaznom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zabrane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nastupa</w:t>
      </w:r>
      <w:proofErr w:type="spellEnd"/>
      <w:proofErr w:type="gram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dvorani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jedne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do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šest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 </w:t>
      </w:r>
      <w:proofErr w:type="spellStart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utakmica</w:t>
      </w:r>
      <w:proofErr w:type="spellEnd"/>
      <w:r w:rsidRPr="000E07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</w:p>
    <w:p w14:paraId="6DD3D405" w14:textId="77777777" w:rsidR="00177A49" w:rsidRPr="00202D75" w:rsidRDefault="00177A49" w:rsidP="00A16F10">
      <w:pPr>
        <w:ind w:left="1" w:hanging="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164FD8D" w14:textId="0ABE5D94" w:rsidR="00771FBC" w:rsidRPr="002570E9" w:rsidRDefault="00177A4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47.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49EBE33A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 w:eastAsia="ar-SA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Ekipa, domaćin utakmice, mora osigurati live streaming utakmice, a isto tako i svakom rukometnom klubu omogućiti nesmetano snimanje utakmice. </w:t>
      </w:r>
    </w:p>
    <w:p w14:paraId="7979031B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>Live prijenos utakmice se mora raditi profesionalno i nepristrasno, sa upotrebom tehnike koja omogućava praćenje toka live prijenosa utakmice po satima, minutama  i sekundama i trenutnim rezultatom u HD kvaliteti.</w:t>
      </w:r>
    </w:p>
    <w:p w14:paraId="32791740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Live prijenos utakmice mora započeti sa izlaskom igrača na teren, uz praćenje toka utakmice od početka do kraja prvog poluvremena, odnosno do odlaska igrača u svlačionicu. </w:t>
      </w:r>
    </w:p>
    <w:p w14:paraId="6A7DB037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Nastavak live prijenosa započinje ponovnim izlaskom na teren igrača radi igranja drugog poluvremena i traje sve dok se utakmica ne završi. </w:t>
      </w:r>
    </w:p>
    <w:p w14:paraId="72DE1022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>Live prijenos  ne može prestati dok se svi igrači, sudije i službene osobe ne udalje sa terena.</w:t>
      </w:r>
    </w:p>
    <w:p w14:paraId="4C1DE69B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>Tijekom live prijenosa  ne smije biti nikakvih prekida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>.</w:t>
      </w: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>Ekipa, domaćin utakmice, mora osigurati sve uslove za snimanje  utakmice snimatelju kojeg ovlasti RS BiH.</w:t>
      </w:r>
    </w:p>
    <w:p w14:paraId="3224A4B2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Ekipa, domaćin utakmice, obavezna je omogućiti javni uvid u kompletnu utakmicu do zaključenja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takmičarske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 sezone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42CF1914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>Ekipa gostiju snimanje utakmice mora najaviti ekipi domaćinu najkasnije četrdeset osam (48) sati prije igranja utakmice i to u pismenom obliku.</w:t>
      </w:r>
    </w:p>
    <w:p w14:paraId="7357603C" w14:textId="3C093045" w:rsidR="0020634B" w:rsidRDefault="0020634B" w:rsidP="0020634B">
      <w:pPr>
        <w:ind w:leftChars="0" w:left="3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20634B">
        <w:rPr>
          <w:rFonts w:asciiTheme="majorHAnsi" w:hAnsiTheme="majorHAnsi" w:cstheme="majorHAnsi"/>
          <w:i/>
          <w:iCs/>
          <w:sz w:val="28"/>
          <w:szCs w:val="28"/>
          <w:lang w:val="hr-HR"/>
        </w:rPr>
        <w:t>Ekipa je dužna svaku utakmicu postaviti na svoj Youtube kanal i kao takva da bude vidljiva svima do okončanja sezone.</w:t>
      </w:r>
    </w:p>
    <w:p w14:paraId="1E01FAFF" w14:textId="74A4DA4B" w:rsidR="001F05C0" w:rsidRPr="00202D75" w:rsidRDefault="001F05C0" w:rsidP="00A16F10">
      <w:pPr>
        <w:ind w:left="1" w:hanging="3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>Ekipa koji</w:t>
      </w:r>
      <w:r w:rsidRPr="00202D75">
        <w:rPr>
          <w:rFonts w:asciiTheme="majorHAnsi" w:hAnsiTheme="majorHAnsi" w:cstheme="majorHAnsi"/>
          <w:sz w:val="28"/>
          <w:szCs w:val="28"/>
          <w:lang w:val="hr-HR"/>
        </w:rPr>
        <w:t xml:space="preserve"> ne ispuni obaveze predviđene odredbama ovog člana, kaznit će se  novčanom kaznom.</w:t>
      </w:r>
    </w:p>
    <w:p w14:paraId="5DA3A81E" w14:textId="6A75647B" w:rsidR="00403909" w:rsidRPr="00202D75" w:rsidRDefault="00403909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  <w:lang w:val="hr-HR"/>
        </w:rPr>
      </w:pPr>
    </w:p>
    <w:p w14:paraId="349CBDDE" w14:textId="4ED17AB7" w:rsidR="00403909" w:rsidRPr="002570E9" w:rsidRDefault="0040390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49.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3D9E6499" w14:textId="77777777" w:rsidR="00403909" w:rsidRPr="002570E9" w:rsidRDefault="0040390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zapisnik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obavezno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upisuju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:</w:t>
      </w:r>
    </w:p>
    <w:p w14:paraId="0086210B" w14:textId="77777777" w:rsidR="00403909" w:rsidRPr="002570E9" w:rsidRDefault="0040390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34AE6635" w14:textId="77777777" w:rsidR="00403909" w:rsidRPr="002570E9" w:rsidRDefault="00403909" w:rsidP="00A16F10">
      <w:pPr>
        <w:numPr>
          <w:ilvl w:val="0"/>
          <w:numId w:val="16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lige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2193D679" w14:textId="77777777" w:rsidR="00403909" w:rsidRPr="002570E9" w:rsidRDefault="00403909" w:rsidP="00A16F10">
      <w:pPr>
        <w:numPr>
          <w:ilvl w:val="0"/>
          <w:numId w:val="16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klubova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3F97AF6B" w14:textId="77777777" w:rsidR="00403909" w:rsidRPr="002570E9" w:rsidRDefault="00403909" w:rsidP="00A16F10">
      <w:pPr>
        <w:numPr>
          <w:ilvl w:val="0"/>
          <w:numId w:val="16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licence,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dresa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PREZIME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IME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igrača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,</w:t>
      </w:r>
    </w:p>
    <w:p w14:paraId="39317AB2" w14:textId="77777777" w:rsidR="00403909" w:rsidRPr="002570E9" w:rsidRDefault="00403909" w:rsidP="00A16F10">
      <w:pPr>
        <w:numPr>
          <w:ilvl w:val="0"/>
          <w:numId w:val="16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licence PREZIME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IME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svih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predstavnika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,</w:t>
      </w:r>
    </w:p>
    <w:p w14:paraId="3A3CC027" w14:textId="77777777" w:rsidR="00403909" w:rsidRPr="002570E9" w:rsidRDefault="00403909" w:rsidP="00A16F10">
      <w:pPr>
        <w:numPr>
          <w:ilvl w:val="0"/>
          <w:numId w:val="16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PREZIME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IME sudija,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delegata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zapisničara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mjerioca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vremena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,</w:t>
      </w:r>
    </w:p>
    <w:p w14:paraId="47A46891" w14:textId="77777777" w:rsidR="00403909" w:rsidRPr="002570E9" w:rsidRDefault="00403909" w:rsidP="00A16F10">
      <w:pPr>
        <w:numPr>
          <w:ilvl w:val="0"/>
          <w:numId w:val="16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PREZIME, IME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MATIČNI BROJ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ljekara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/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zdravstvenog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radnika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,</w:t>
      </w:r>
    </w:p>
    <w:p w14:paraId="094C58B2" w14:textId="77777777" w:rsidR="00403909" w:rsidRPr="002570E9" w:rsidRDefault="00403909" w:rsidP="00A16F10">
      <w:pPr>
        <w:numPr>
          <w:ilvl w:val="0"/>
          <w:numId w:val="16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PREZIME,IME</w:t>
      </w:r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MATIČNI BROJ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Glavnog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dežurnog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50F36C38" w14:textId="77777777" w:rsidR="00403909" w:rsidRPr="002570E9" w:rsidRDefault="0040390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258B8C18" w14:textId="77777777" w:rsidR="00403909" w:rsidRPr="002570E9" w:rsidRDefault="0040390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Jedan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predstavnika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mora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predstavnik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On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pravo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uljudno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sarađivati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osobama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zapisničkim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stolom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758A2FD6" w14:textId="77777777" w:rsidR="00403909" w:rsidRPr="002570E9" w:rsidRDefault="0040390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MORA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imati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predstavnika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515A0AA5" w14:textId="77777777" w:rsidR="00403909" w:rsidRPr="002570E9" w:rsidRDefault="0040390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065736FC" w14:textId="015622BA" w:rsidR="00403909" w:rsidRPr="002570E9" w:rsidRDefault="0040390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lastRenderedPageBreak/>
        <w:t xml:space="preserve">Za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uredno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sastavljanje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zapisnika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odgovoran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delegat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isti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kažnjen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skladu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ovim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propozicijama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ukoliko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zapisnik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ne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bude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popunjen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uputstvima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5ABA716E" w14:textId="77777777" w:rsidR="00403909" w:rsidRPr="00202D75" w:rsidRDefault="00403909" w:rsidP="00A16F10">
      <w:pPr>
        <w:ind w:left="1" w:hanging="3"/>
        <w:jc w:val="both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51C4F050" w14:textId="436EFD97" w:rsidR="00403909" w:rsidRPr="00202D75" w:rsidRDefault="00403909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53.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13CC7B0B" w14:textId="77777777" w:rsidR="001F05C0" w:rsidRPr="002570E9" w:rsidRDefault="001F05C0" w:rsidP="00A16F10">
      <w:pPr>
        <w:ind w:leftChars="0" w:left="0" w:firstLineChars="0" w:firstLine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Svaka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pravo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Odluci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UO RS BiH,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izuzeti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suđenja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/2/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sudijska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para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/2/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delegata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uz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pismeno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obrazloženje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26991523" w14:textId="77777777" w:rsidR="001F05C0" w:rsidRPr="002570E9" w:rsidRDefault="001F05C0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Zahtjev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izuzeće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sudijskog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para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delegat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mora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dostaviti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najkasnije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sedam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/7/ dana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prije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početka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ono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važi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do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kraja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takmičarske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sezone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ne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može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mijenjati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toku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takmičarske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sezone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59CCA5C6" w14:textId="113030D4" w:rsidR="001F05C0" w:rsidRPr="002570E9" w:rsidRDefault="001F05C0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Sudijski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par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delegat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izuzelo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više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50%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klubova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učesnika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Ne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može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suditi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delegat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00CDDE4E" w14:textId="74D60D08" w:rsidR="001F05C0" w:rsidRPr="00202D75" w:rsidRDefault="001F05C0" w:rsidP="00A16F10">
      <w:pPr>
        <w:ind w:leftChars="0" w:left="0" w:firstLineChars="0" w:hanging="2"/>
        <w:jc w:val="both"/>
        <w:rPr>
          <w:rFonts w:asciiTheme="majorHAnsi" w:hAnsiTheme="majorHAnsi" w:cstheme="majorHAnsi"/>
          <w:sz w:val="28"/>
          <w:szCs w:val="28"/>
        </w:rPr>
      </w:pPr>
    </w:p>
    <w:p w14:paraId="24AB4B95" w14:textId="5D65C263" w:rsidR="001F05C0" w:rsidRPr="00202D75" w:rsidRDefault="001F05C0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62.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5A7F56B7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Domaćin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obavezan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prostoriji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sastavljanje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zapisnika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JEDAN (1) sat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prije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zakazanog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termina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svim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potrebnim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rekvizitima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sastavljanje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zapisnika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gostujući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predstavnik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622E7E2C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2CAB5A11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Domaćin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pored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svih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ostalih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rekvizita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neophodnih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za rad za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zapisničkim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stolom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to: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četiri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štoperice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pištaljka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žuti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crveni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plavi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karton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oznake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time-out T</w:t>
      </w:r>
      <w:proofErr w:type="gram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1,T</w:t>
      </w:r>
      <w:proofErr w:type="gram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2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T3 za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obje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ekipe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kartone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vođenje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evidencije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isključenjima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to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pripadajuće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stalke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, mora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obezbijediti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karton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povrijeđeni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igrač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“.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bi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karton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„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povrijeđeni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igrač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“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višestruko</w:t>
      </w:r>
      <w:proofErr w:type="spellEnd"/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koristio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trebao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bi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sačinjen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plastificiranog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materijala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način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da s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vidljive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strane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omogućava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pisanje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brisanje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broja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povrijeđenog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igrača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tog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razloga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potrebno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obezbijediti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marker-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brisač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set.</w:t>
      </w:r>
    </w:p>
    <w:p w14:paraId="44AB1039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19A3092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</w:pPr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 xml:space="preserve">U </w:t>
      </w:r>
      <w:proofErr w:type="spellStart"/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>skladu</w:t>
      </w:r>
      <w:proofErr w:type="spellEnd"/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>sa</w:t>
      </w:r>
      <w:proofErr w:type="spellEnd"/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>članom</w:t>
      </w:r>
      <w:proofErr w:type="spellEnd"/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>4.ovih</w:t>
      </w:r>
      <w:proofErr w:type="gramEnd"/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Cs/>
          <w:i/>
          <w:iCs/>
          <w:color w:val="000000"/>
          <w:sz w:val="28"/>
          <w:szCs w:val="28"/>
        </w:rPr>
        <w:t>Propozicija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domaćin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utakmice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obavezan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obezbijediti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oznake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za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službena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lica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obje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ekipe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(A,B,C,D).</w:t>
      </w:r>
    </w:p>
    <w:p w14:paraId="43465763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C933EAA" w14:textId="77777777" w:rsidR="001F05C0" w:rsidRPr="002570E9" w:rsidRDefault="001F05C0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gore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navedeno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stavu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ne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ispuni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po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bilo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kom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stavu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domaćin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utakmice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biti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novčano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kažnjena</w:t>
      </w:r>
      <w:proofErr w:type="spellEnd"/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</w:p>
    <w:p w14:paraId="3C04F156" w14:textId="77777777" w:rsidR="001F05C0" w:rsidRPr="00202D75" w:rsidRDefault="001F05C0" w:rsidP="00A16F10">
      <w:pPr>
        <w:ind w:leftChars="0" w:left="0" w:firstLineChars="0" w:hanging="2"/>
        <w:jc w:val="both"/>
        <w:rPr>
          <w:rFonts w:asciiTheme="majorHAnsi" w:hAnsiTheme="majorHAnsi" w:cstheme="majorHAnsi"/>
          <w:sz w:val="28"/>
          <w:szCs w:val="28"/>
        </w:rPr>
      </w:pPr>
    </w:p>
    <w:p w14:paraId="23DF374B" w14:textId="35B18DF3" w:rsidR="001F05C0" w:rsidRPr="00202D75" w:rsidRDefault="001F05C0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85.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15B5EA13" w14:textId="77777777" w:rsidR="001F05C0" w:rsidRPr="002570E9" w:rsidRDefault="001F05C0" w:rsidP="00A16F10">
      <w:pPr>
        <w:ind w:leftChars="0" w:left="0" w:firstLineChars="0" w:firstLine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roku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četrdeset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osam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(48) sati,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računajući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sata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završetka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utakmice,ekipa</w:t>
      </w:r>
      <w:proofErr w:type="spellEnd"/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izjavila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mora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poštom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elektronskom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poštom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faksom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dostaviti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Komesaru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svim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bitnim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elementima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eventualnim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prilozima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7EE1A0EB" w14:textId="77777777" w:rsidR="001F05C0" w:rsidRPr="002570E9" w:rsidRDefault="001F05C0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podnosi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obavezna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račun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RS BiH,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uplatiti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taksu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200,00 KM.</w:t>
      </w:r>
    </w:p>
    <w:p w14:paraId="30E760E7" w14:textId="77777777" w:rsidR="001F05C0" w:rsidRPr="002570E9" w:rsidRDefault="001F05C0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podnosioc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traži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dodatnu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ekspertizu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obavezna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snositi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troškove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ekspertske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grupe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sprovede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istu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377D5403" w14:textId="77777777" w:rsidR="001F05C0" w:rsidRPr="002570E9" w:rsidRDefault="001F05C0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color w:val="FF0000"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slučaju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da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podnosioc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ne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uplati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taksu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</w:t>
      </w:r>
      <w:proofErr w:type="spellEnd"/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stava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4.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ovog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člana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Komesar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neće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započeti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postupak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razmatranja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.</w:t>
      </w:r>
      <w:r w:rsidRPr="002570E9">
        <w:rPr>
          <w:rFonts w:asciiTheme="majorHAnsi" w:hAnsiTheme="majorHAnsi" w:cstheme="majorHAnsi"/>
          <w:i/>
          <w:iCs/>
          <w:color w:val="FF0000"/>
          <w:sz w:val="28"/>
          <w:szCs w:val="28"/>
        </w:rPr>
        <w:t xml:space="preserve"> </w:t>
      </w:r>
    </w:p>
    <w:p w14:paraId="779F84AE" w14:textId="77777777" w:rsidR="001F05C0" w:rsidRPr="00202D75" w:rsidRDefault="001F05C0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60B2F9FC" w14:textId="68202ED5" w:rsidR="001F05C0" w:rsidRPr="00202D75" w:rsidRDefault="001F05C0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86.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5F05491D" w14:textId="65304734" w:rsidR="001F05C0" w:rsidRPr="002570E9" w:rsidRDefault="001F05C0" w:rsidP="00A16F10">
      <w:pPr>
        <w:ind w:leftChars="0" w:left="0" w:firstLineChars="0" w:firstLine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Na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odluku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Komesara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nezadovoljna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strana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pravo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podnijeti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žalbu</w:t>
      </w:r>
      <w:proofErr w:type="spellEnd"/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Drugostepenom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organu-Takmičarskoj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komisiji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RS BiH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to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roku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osam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(8) dana,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računajući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datuma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prijema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prvostepene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odluke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68D2C8FB" w14:textId="77777777" w:rsidR="001F05C0" w:rsidRPr="002570E9" w:rsidRDefault="001F05C0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Nezadovoljna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strana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stava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ovog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člana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podnosi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obavezna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odluku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Komesara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uplatiti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taksu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600,00 KM.</w:t>
      </w:r>
    </w:p>
    <w:p w14:paraId="79753127" w14:textId="77777777" w:rsidR="001F05C0" w:rsidRPr="002570E9" w:rsidRDefault="001F05C0" w:rsidP="00A16F10">
      <w:pPr>
        <w:ind w:leftChars="0" w:left="0" w:firstLineChars="0" w:hanging="2"/>
        <w:jc w:val="both"/>
        <w:rPr>
          <w:rFonts w:asciiTheme="majorHAnsi" w:hAnsiTheme="majorHAnsi" w:cstheme="majorHAnsi"/>
          <w:i/>
          <w:iCs/>
          <w:color w:val="FF0000"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slučaju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da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podnosioc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ne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uplati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taksu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prethodnog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stava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zaključkom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odbaciti</w:t>
      </w:r>
      <w:proofErr w:type="spellEnd"/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prvostepeni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organ. </w:t>
      </w:r>
    </w:p>
    <w:p w14:paraId="591DA0E9" w14:textId="6769D01F" w:rsidR="001F05C0" w:rsidRPr="00202D75" w:rsidRDefault="001F05C0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0EF4D00E" w14:textId="7EA3EF80" w:rsidR="005D0295" w:rsidRPr="00202D75" w:rsidRDefault="005D0295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95.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žene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616230BE" w14:textId="77777777" w:rsidR="005D0295" w:rsidRPr="00202D75" w:rsidRDefault="005D0295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2062DF95" w14:textId="607EE028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PLŽ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takmičarskoj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sezoni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2022/2023,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brojati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11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0C282C1A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provesti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:</w:t>
      </w:r>
    </w:p>
    <w:p w14:paraId="7C30942B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kroz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ligaški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dio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(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jesen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–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proljeće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)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kojem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odigrava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po 11 kola.</w:t>
      </w:r>
    </w:p>
    <w:p w14:paraId="6EB134B2" w14:textId="136357E9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Poredak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PLŽ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nakon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odigranih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22 kola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osnovu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osvojenih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bodova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a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skladu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Članom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96.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ovih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Propozicija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1F3F9344" w14:textId="7E6A4D46" w:rsidR="005D0295" w:rsidRPr="00202D75" w:rsidRDefault="005D0295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Dvije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/2/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posljednje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plasirane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(10.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11.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mjesto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)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napuštaju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PLŽ</w:t>
      </w:r>
      <w:r w:rsidRPr="00202D75">
        <w:rPr>
          <w:rFonts w:asciiTheme="majorHAnsi" w:hAnsiTheme="majorHAnsi" w:cstheme="majorHAnsi"/>
          <w:sz w:val="28"/>
          <w:szCs w:val="28"/>
        </w:rPr>
        <w:t>.</w:t>
      </w:r>
    </w:p>
    <w:p w14:paraId="1D2F2653" w14:textId="77777777" w:rsidR="002570E9" w:rsidRDefault="002570E9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  <w:lang w:val="hr-HR"/>
        </w:rPr>
      </w:pPr>
    </w:p>
    <w:p w14:paraId="01234D8E" w14:textId="4F236D91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>PLŽ u takmičarskoj sezoni 202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>3</w:t>
      </w: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>/202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>4</w:t>
      </w: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 popunjava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  <w:lang w:val="hr-HR"/>
        </w:rPr>
        <w:t>jedna ekipa i to ona koja bude uspješnije u razigravanju između prvaka 1.lige RS Republike Srpske i prvaka 1.lige Federacije BiH. Razigravanje će se organizirati odigravanjem 2 utakmice(jedne domaće i jedne gostujuće), pobjednik će biti ekipa koja bude ukupno  bolja u te 2 utakmice. Ukoliko nakon te 2 utakmice obje ekipe ostvare isti broj bodova, pobjednik će biti ekipa koja ima bolju gol razliku u te 2 utakmice. Ukoliko je ista i gol razlika nakon završetka 2.utakmice će se izvoditi sedmerci(obje ekipe po 5 sedmeraca)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0F7BEDEA" w14:textId="04EA1BBA" w:rsidR="005D0295" w:rsidRPr="00202D75" w:rsidRDefault="005D0295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24365CA7" w14:textId="0835AB50" w:rsidR="005D0295" w:rsidRPr="002570E9" w:rsidRDefault="005D0295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95.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muškarce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344A33EB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PLM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takmičarskoj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sezoni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2022/2023 za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muške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brojati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šesnaest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/16/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1DB68F85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provesti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kroz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ligaški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dio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(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jesen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–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proljeće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)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kojem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odigrava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15 kola.</w:t>
      </w:r>
    </w:p>
    <w:p w14:paraId="7FACB04A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Poredak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PLM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nakon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odigranih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30  kola</w:t>
      </w:r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osnovu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osvojenih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bodova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a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skladu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čl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96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ovih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Propozicija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1EF3F1F5" w14:textId="0DF9CC9F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5</w:t>
      </w:r>
      <w:r w:rsidRPr="002570E9">
        <w:rPr>
          <w:rFonts w:asciiTheme="majorHAnsi" w:hAnsiTheme="majorHAnsi" w:cstheme="majorHAnsi"/>
          <w:i/>
          <w:iCs/>
          <w:color w:val="FF0000"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posljednje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plasiranih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(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zauzele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12., 13., 14., 15.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16.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mjesto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)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napuštaju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PLM.</w:t>
      </w:r>
    </w:p>
    <w:p w14:paraId="0F960D36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PLM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takmičarskoj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sezoni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2023/2024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popunjavaju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tri /3/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to: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(2)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prvaka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Federalnih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liga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sjever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jug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prvak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Prve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lige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Republike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Srpske.</w:t>
      </w:r>
    </w:p>
    <w:p w14:paraId="49FB3895" w14:textId="77777777" w:rsidR="005D0295" w:rsidRPr="00202D75" w:rsidRDefault="005D0295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529C9AF4" w14:textId="161B505B" w:rsidR="005D0295" w:rsidRPr="00202D75" w:rsidRDefault="005D0295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96.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7696D5D5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Završni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plasman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osnovu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osvojenih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bodova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13964E62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dvije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više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osvoji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isti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bodova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plasman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slijedeći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način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</w:p>
    <w:p w14:paraId="0849BEC7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10287C1D" w14:textId="77777777" w:rsidR="005D0295" w:rsidRPr="002570E9" w:rsidRDefault="005D0295" w:rsidP="00A16F10">
      <w:pPr>
        <w:numPr>
          <w:ilvl w:val="0"/>
          <w:numId w:val="17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obzir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uzimaju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međusobni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rezultati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riječ,a</w:t>
      </w:r>
      <w:proofErr w:type="spellEnd"/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poredak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tabeli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osnovu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osvojenih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bodova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dobijenoj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mini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tabeli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7C2E1144" w14:textId="77777777" w:rsidR="005D0295" w:rsidRPr="002570E9" w:rsidRDefault="005D0295" w:rsidP="00A16F10">
      <w:pPr>
        <w:numPr>
          <w:ilvl w:val="0"/>
          <w:numId w:val="17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broj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bodova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isti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bolje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plasirana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bolju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razliku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datih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primljenih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pogodaka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utvrđenoj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mini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tabeli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0E594868" w14:textId="77777777" w:rsidR="005D0295" w:rsidRPr="002570E9" w:rsidRDefault="005D0295" w:rsidP="00A16F10">
      <w:pPr>
        <w:numPr>
          <w:ilvl w:val="0"/>
          <w:numId w:val="17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razlika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datih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primljenih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pogodaka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jednaka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bolje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plasirana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postigla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više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pogodaka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gostima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123B6413" w14:textId="77777777" w:rsidR="005D0295" w:rsidRPr="002570E9" w:rsidRDefault="005D0295" w:rsidP="00A16F10">
      <w:pPr>
        <w:numPr>
          <w:ilvl w:val="0"/>
          <w:numId w:val="17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ne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može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odrediti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poredak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žrijebom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odlučiti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bolje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plasirana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0B7AD96A" w14:textId="77777777" w:rsidR="005D0295" w:rsidRPr="002570E9" w:rsidRDefault="005D0295" w:rsidP="00A16F10">
      <w:pPr>
        <w:numPr>
          <w:ilvl w:val="0"/>
          <w:numId w:val="17"/>
        </w:num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riječ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mjestu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odlučuje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prvaka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prelazak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niži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rang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odigrat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jedna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neutralnom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terenu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više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dvije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igraće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turnir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neutralnom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terenu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jednostrukom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bod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sistemu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koji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UO RS BiH.</w:t>
      </w:r>
    </w:p>
    <w:p w14:paraId="02F366F1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završi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neriješeno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igraju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produžeci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(2) puta po pet (</w:t>
      </w:r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5)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minuta</w:t>
      </w:r>
      <w:proofErr w:type="spellEnd"/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4EC0DE34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Ako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tada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rezultat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bude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neriješen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pobjednik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dobiti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izvođenjem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sedmeraca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017D1D0C" w14:textId="141F14CE" w:rsidR="00177A49" w:rsidRPr="00202D75" w:rsidRDefault="00177A49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076DEFCB" w14:textId="4A68D1D9" w:rsidR="005D0295" w:rsidRPr="002570E9" w:rsidRDefault="005D0295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Član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97.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Propozicija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za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Premijer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ligu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BiH se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briše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te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potrebno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uskladiti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brojeve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članova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skladu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sa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navedenom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b/>
          <w:bCs/>
          <w:sz w:val="28"/>
          <w:szCs w:val="28"/>
        </w:rPr>
        <w:t>izmjenom</w:t>
      </w:r>
      <w:proofErr w:type="spellEnd"/>
      <w:r w:rsidRPr="002570E9">
        <w:rPr>
          <w:rFonts w:asciiTheme="majorHAnsi" w:hAnsiTheme="majorHAnsi" w:cstheme="majorHAnsi"/>
          <w:b/>
          <w:bCs/>
          <w:sz w:val="28"/>
          <w:szCs w:val="28"/>
        </w:rPr>
        <w:t>;</w:t>
      </w:r>
    </w:p>
    <w:p w14:paraId="32474A2C" w14:textId="77777777" w:rsidR="005D0295" w:rsidRPr="00202D75" w:rsidRDefault="005D0295" w:rsidP="00A16F10">
      <w:pPr>
        <w:pStyle w:val="ListParagraph"/>
        <w:suppressAutoHyphens w:val="0"/>
        <w:spacing w:line="240" w:lineRule="auto"/>
        <w:ind w:leftChars="0" w:left="108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00B7D716" w14:textId="7AA79096" w:rsidR="005D0295" w:rsidRPr="002570E9" w:rsidRDefault="005D0295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98.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08FF8E96" w14:textId="77777777" w:rsidR="005D0295" w:rsidRPr="002570E9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prekršila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pojedine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više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odredbi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ovih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Propozicija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kažnjava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Sve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kazne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ovih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Propozicija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ponovljenom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slučaju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mogu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udvostručiti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odnosu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prethodnu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kaznu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4F0DBA00" w14:textId="5286E226" w:rsidR="005D0295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Visinu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način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uplate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kotizacije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stava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1.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ovog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člana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određuje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odlukom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UO RS BiH. </w:t>
      </w:r>
    </w:p>
    <w:p w14:paraId="1B9EB049" w14:textId="31DDAA40" w:rsidR="006A206F" w:rsidRDefault="006A206F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6902DC9D" w14:textId="77777777" w:rsidR="006A206F" w:rsidRPr="0014799E" w:rsidRDefault="006A206F" w:rsidP="006A206F">
      <w:pPr>
        <w:pStyle w:val="ListParagraph"/>
        <w:numPr>
          <w:ilvl w:val="0"/>
          <w:numId w:val="20"/>
        </w:numPr>
        <w:ind w:leftChars="0" w:firstLineChars="0"/>
        <w:jc w:val="both"/>
        <w:textDirection w:val="lrTb"/>
        <w:textAlignment w:val="auto"/>
        <w:rPr>
          <w:rFonts w:cs="Calibri"/>
          <w:i/>
          <w:iCs/>
          <w:sz w:val="28"/>
          <w:szCs w:val="28"/>
        </w:rPr>
      </w:pPr>
      <w:proofErr w:type="spellStart"/>
      <w:r w:rsidRPr="0014799E">
        <w:rPr>
          <w:rFonts w:cs="Calibri"/>
          <w:i/>
          <w:iCs/>
          <w:sz w:val="28"/>
          <w:szCs w:val="28"/>
        </w:rPr>
        <w:t>Tekst</w:t>
      </w:r>
      <w:proofErr w:type="spellEnd"/>
      <w:r w:rsidRPr="0014799E">
        <w:rPr>
          <w:rFonts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cs="Calibri"/>
          <w:i/>
          <w:iCs/>
          <w:sz w:val="28"/>
          <w:szCs w:val="28"/>
        </w:rPr>
        <w:t>člana</w:t>
      </w:r>
      <w:proofErr w:type="spellEnd"/>
      <w:r w:rsidRPr="0014799E">
        <w:rPr>
          <w:rFonts w:cs="Calibri"/>
          <w:i/>
          <w:iCs/>
          <w:sz w:val="28"/>
          <w:szCs w:val="28"/>
        </w:rPr>
        <w:t xml:space="preserve"> 101. </w:t>
      </w:r>
      <w:proofErr w:type="spellStart"/>
      <w:r w:rsidRPr="0014799E">
        <w:rPr>
          <w:rFonts w:cs="Calibri"/>
          <w:i/>
          <w:iCs/>
          <w:sz w:val="28"/>
          <w:szCs w:val="28"/>
        </w:rPr>
        <w:t>Propozicija</w:t>
      </w:r>
      <w:proofErr w:type="spellEnd"/>
      <w:r w:rsidRPr="0014799E">
        <w:rPr>
          <w:rFonts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cs="Calibri"/>
          <w:i/>
          <w:iCs/>
          <w:sz w:val="28"/>
          <w:szCs w:val="28"/>
        </w:rPr>
        <w:t>takmičenja</w:t>
      </w:r>
      <w:proofErr w:type="spellEnd"/>
      <w:r w:rsidRPr="0014799E">
        <w:rPr>
          <w:rFonts w:cs="Calibri"/>
          <w:i/>
          <w:iCs/>
          <w:sz w:val="28"/>
          <w:szCs w:val="28"/>
        </w:rPr>
        <w:t xml:space="preserve"> za </w:t>
      </w:r>
      <w:proofErr w:type="spellStart"/>
      <w:r w:rsidRPr="0014799E">
        <w:rPr>
          <w:rFonts w:cs="Calibri"/>
          <w:i/>
          <w:iCs/>
          <w:sz w:val="28"/>
          <w:szCs w:val="28"/>
        </w:rPr>
        <w:t>Premijer</w:t>
      </w:r>
      <w:proofErr w:type="spellEnd"/>
      <w:r w:rsidRPr="0014799E">
        <w:rPr>
          <w:rFonts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cs="Calibri"/>
          <w:i/>
          <w:iCs/>
          <w:sz w:val="28"/>
          <w:szCs w:val="28"/>
        </w:rPr>
        <w:t>ligu</w:t>
      </w:r>
      <w:proofErr w:type="spellEnd"/>
      <w:r w:rsidRPr="0014799E">
        <w:rPr>
          <w:rFonts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cs="Calibri"/>
          <w:i/>
          <w:iCs/>
          <w:sz w:val="28"/>
          <w:szCs w:val="28"/>
        </w:rPr>
        <w:t>glasi</w:t>
      </w:r>
      <w:proofErr w:type="spellEnd"/>
      <w:r w:rsidRPr="0014799E">
        <w:rPr>
          <w:rFonts w:cs="Calibri"/>
          <w:i/>
          <w:iCs/>
          <w:sz w:val="28"/>
          <w:szCs w:val="28"/>
        </w:rPr>
        <w:t>:</w:t>
      </w:r>
    </w:p>
    <w:p w14:paraId="2DD663CE" w14:textId="77777777" w:rsidR="006A206F" w:rsidRPr="0014799E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i/>
          <w:iCs/>
          <w:sz w:val="28"/>
          <w:szCs w:val="28"/>
        </w:rPr>
      </w:pPr>
    </w:p>
    <w:p w14:paraId="14BF977A" w14:textId="77777777" w:rsidR="006A206F" w:rsidRPr="0014799E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Diskvalifikacija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se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izriče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igraču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službenoj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osobi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ekipe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>.</w:t>
      </w:r>
    </w:p>
    <w:p w14:paraId="1522DB4B" w14:textId="77777777" w:rsidR="006A206F" w:rsidRPr="0014799E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Ekipa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čija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službena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osoba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ili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igrač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,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bude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diskvalifikovan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,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kaznit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će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se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novčanom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kaznom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. </w:t>
      </w:r>
    </w:p>
    <w:p w14:paraId="75439A05" w14:textId="77777777" w:rsidR="006A206F" w:rsidRPr="0014799E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Igrač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ili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službena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osoba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može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biti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kažnjena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jednom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ili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više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utakmica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ne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igranja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ili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vršenja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službene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dužnosti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,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što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zavisi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od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težine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učinjenog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prekršaja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. </w:t>
      </w:r>
    </w:p>
    <w:p w14:paraId="3D78A07C" w14:textId="77777777" w:rsidR="006A206F" w:rsidRPr="0014799E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i/>
          <w:iCs/>
          <w:sz w:val="28"/>
          <w:szCs w:val="28"/>
        </w:rPr>
      </w:pPr>
    </w:p>
    <w:p w14:paraId="57B199D3" w14:textId="77777777" w:rsidR="006A206F" w:rsidRPr="006A206F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b/>
          <w:i/>
          <w:iCs/>
          <w:sz w:val="28"/>
          <w:szCs w:val="28"/>
        </w:rPr>
      </w:pP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Kazna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ne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igranja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ili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vršenja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službene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dužnosti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izvršiti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će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se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na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utakmicama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Premijer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lige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ili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KUP-a,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koje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su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sljedeće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prema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kalendaru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>/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rasporedu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igranja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nakon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izricanja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disciplinske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mjere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. </w:t>
      </w:r>
    </w:p>
    <w:p w14:paraId="53671941" w14:textId="77777777" w:rsidR="006A206F" w:rsidRPr="006A206F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b/>
          <w:i/>
          <w:iCs/>
          <w:sz w:val="28"/>
          <w:szCs w:val="28"/>
        </w:rPr>
      </w:pPr>
    </w:p>
    <w:p w14:paraId="3540B824" w14:textId="77777777" w:rsidR="006A206F" w:rsidRPr="006A206F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b/>
          <w:i/>
          <w:iCs/>
          <w:sz w:val="28"/>
          <w:szCs w:val="28"/>
        </w:rPr>
      </w:pP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Izrečena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disciplinska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mjera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primjenit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će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se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na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utakmici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koja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se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odgodi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, </w:t>
      </w:r>
      <w:proofErr w:type="gramStart"/>
      <w:r w:rsidRPr="006A206F">
        <w:rPr>
          <w:rFonts w:ascii="Calibri" w:hAnsi="Calibri" w:cs="Calibri"/>
          <w:b/>
          <w:i/>
          <w:iCs/>
          <w:sz w:val="28"/>
          <w:szCs w:val="28"/>
        </w:rPr>
        <w:t>a</w:t>
      </w:r>
      <w:proofErr w:type="gram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izrečena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disciplinska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mjera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se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na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nju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odnosila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prije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njenog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odgađanja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. </w:t>
      </w:r>
    </w:p>
    <w:p w14:paraId="0EE51BA4" w14:textId="77777777" w:rsidR="006A206F" w:rsidRPr="006A206F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b/>
          <w:i/>
          <w:iCs/>
          <w:sz w:val="28"/>
          <w:szCs w:val="28"/>
        </w:rPr>
      </w:pPr>
    </w:p>
    <w:p w14:paraId="06621EE6" w14:textId="77777777" w:rsidR="006A206F" w:rsidRPr="006A206F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b/>
          <w:i/>
          <w:iCs/>
          <w:sz w:val="28"/>
          <w:szCs w:val="28"/>
        </w:rPr>
      </w:pP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Izrečena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disciplinska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mjera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smatra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će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se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izvršenom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samo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na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onoj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utakmici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koja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je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zapisnički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6A206F">
        <w:rPr>
          <w:rFonts w:ascii="Calibri" w:hAnsi="Calibri" w:cs="Calibri"/>
          <w:b/>
          <w:i/>
          <w:iCs/>
          <w:sz w:val="28"/>
          <w:szCs w:val="28"/>
        </w:rPr>
        <w:t>verificirana</w:t>
      </w:r>
      <w:proofErr w:type="spellEnd"/>
      <w:r w:rsidRPr="006A206F">
        <w:rPr>
          <w:rFonts w:ascii="Calibri" w:hAnsi="Calibri" w:cs="Calibri"/>
          <w:b/>
          <w:i/>
          <w:iCs/>
          <w:sz w:val="28"/>
          <w:szCs w:val="28"/>
        </w:rPr>
        <w:t>.</w:t>
      </w:r>
    </w:p>
    <w:p w14:paraId="7D48197E" w14:textId="77777777" w:rsidR="006A206F" w:rsidRPr="0014799E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i/>
          <w:iCs/>
          <w:sz w:val="28"/>
          <w:szCs w:val="28"/>
        </w:rPr>
      </w:pPr>
    </w:p>
    <w:p w14:paraId="520702F7" w14:textId="77777777" w:rsidR="006A206F" w:rsidRPr="0014799E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i/>
          <w:iCs/>
          <w:sz w:val="28"/>
          <w:szCs w:val="28"/>
        </w:rPr>
      </w:pPr>
      <w:r w:rsidRPr="0014799E">
        <w:rPr>
          <w:rFonts w:ascii="Calibri" w:hAnsi="Calibri" w:cs="Calibri"/>
          <w:i/>
          <w:iCs/>
          <w:sz w:val="28"/>
          <w:szCs w:val="28"/>
        </w:rPr>
        <w:lastRenderedPageBreak/>
        <w:t xml:space="preserve">Ne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važi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automatska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suspenzija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,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ako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protiv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prekršioca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nije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podnijeta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prijava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u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dopunskom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ili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u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izvještaju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uz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zapisnik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utakmice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od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strane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sudija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ili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proofErr w:type="gramStart"/>
      <w:r w:rsidRPr="0014799E">
        <w:rPr>
          <w:rFonts w:ascii="Calibri" w:hAnsi="Calibri" w:cs="Calibri"/>
          <w:i/>
          <w:iCs/>
          <w:sz w:val="28"/>
          <w:szCs w:val="28"/>
        </w:rPr>
        <w:t>delegata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utakmice</w:t>
      </w:r>
      <w:proofErr w:type="spellEnd"/>
      <w:proofErr w:type="gramEnd"/>
      <w:r w:rsidRPr="0014799E">
        <w:rPr>
          <w:rFonts w:ascii="Calibri" w:hAnsi="Calibri" w:cs="Calibri"/>
          <w:i/>
          <w:iCs/>
          <w:sz w:val="28"/>
          <w:szCs w:val="28"/>
        </w:rPr>
        <w:t xml:space="preserve">. </w:t>
      </w:r>
    </w:p>
    <w:p w14:paraId="720991DF" w14:textId="77777777" w:rsidR="006A206F" w:rsidRPr="0014799E" w:rsidRDefault="006A206F" w:rsidP="006A206F">
      <w:pPr>
        <w:ind w:leftChars="0" w:left="3" w:hanging="3"/>
        <w:jc w:val="both"/>
        <w:textDirection w:val="lrTb"/>
        <w:textAlignment w:val="auto"/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Službenoj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osobi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kojoj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se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izrekne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direktna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diskvalifikacija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(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crveni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karton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)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automatski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važi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suspenzija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od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najmanje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jedne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utakmice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, za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izricanje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druge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direktne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diskvalifikacije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važi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suspenzija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od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najmanje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dvije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utakmice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ili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u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zavisnosti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od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kazne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izricanju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prve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direktne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diskvalifikacije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kada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se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primjenjuje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kazna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po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progresivnom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principu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, za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izricanje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treće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direktne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diskvalifikacije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važi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suspenzija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od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najmanje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pet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utakmice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ili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u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zavisnosti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od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kazne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izricanju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druge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direktne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diskvalifikacije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kada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se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primjenjuje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kazna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po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progresivnom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principu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pokretanje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disciplinskog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postupka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>.</w:t>
      </w:r>
    </w:p>
    <w:p w14:paraId="742E1789" w14:textId="77777777" w:rsidR="006A206F" w:rsidRPr="002570E9" w:rsidRDefault="006A206F" w:rsidP="006A206F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Komesar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takmičenja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ima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pravo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pokrenuti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disciplinski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postupak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za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prvo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drugo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izricanje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direktne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14799E">
        <w:rPr>
          <w:rFonts w:ascii="Calibri" w:hAnsi="Calibri" w:cs="Calibri"/>
          <w:i/>
          <w:iCs/>
          <w:sz w:val="28"/>
          <w:szCs w:val="28"/>
        </w:rPr>
        <w:t>diskvalifikacije</w:t>
      </w:r>
      <w:proofErr w:type="spellEnd"/>
      <w:r w:rsidRPr="0014799E">
        <w:rPr>
          <w:rFonts w:ascii="Calibri" w:hAnsi="Calibri" w:cs="Calibri"/>
          <w:i/>
          <w:iCs/>
          <w:sz w:val="28"/>
          <w:szCs w:val="28"/>
        </w:rPr>
        <w:t>.</w:t>
      </w:r>
    </w:p>
    <w:p w14:paraId="1FD928E7" w14:textId="77777777" w:rsidR="006A206F" w:rsidRPr="002570E9" w:rsidRDefault="006A206F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3FCD0931" w14:textId="37E68301" w:rsidR="005D0295" w:rsidRPr="00202D75" w:rsidRDefault="005D0295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</w:p>
    <w:p w14:paraId="058EF92D" w14:textId="08304E6D" w:rsidR="005D0295" w:rsidRPr="002570E9" w:rsidRDefault="005D0295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102.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213C8DEA" w14:textId="1029EE69" w:rsidR="005D0295" w:rsidRDefault="005D029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osoba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dobije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opomenu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upozorava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korektno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ponašanje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prvi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put (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obavezno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evidentiranje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po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), a za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svaku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narednu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opomenu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klub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kazniti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kaznom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progresivnim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principom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50,00KM do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maksimalnog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od 400,00 KM.</w:t>
      </w:r>
    </w:p>
    <w:p w14:paraId="33ABE971" w14:textId="77777777" w:rsidR="002570E9" w:rsidRPr="002570E9" w:rsidRDefault="002570E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1B61056F" w14:textId="00D8535D" w:rsidR="00202D75" w:rsidRPr="00202D75" w:rsidRDefault="00202D75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103.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35161281" w14:textId="77777777" w:rsidR="00202D75" w:rsidRPr="002570E9" w:rsidRDefault="00202D75" w:rsidP="00A16F10">
      <w:pPr>
        <w:ind w:leftChars="0" w:left="0" w:firstLineChars="0" w:firstLine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Ekipa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čija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osoba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bude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isključena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2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minuta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kaznit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će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kaznom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55222E8F" w14:textId="77777777" w:rsidR="00202D75" w:rsidRPr="00202D75" w:rsidRDefault="00202D75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</w:p>
    <w:p w14:paraId="685E696E" w14:textId="66EB03A7" w:rsidR="005D0295" w:rsidRPr="002570E9" w:rsidRDefault="00202D75" w:rsidP="00A16F10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Tekst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člana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105.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Propozicija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takmičenja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glasi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7B04AE27" w14:textId="1C015D86" w:rsidR="00202D75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NOVČANE KAZNE IZREČENE NA OSNOVU POVREDA OVIH PROPOZICIJA</w:t>
      </w:r>
    </w:p>
    <w:p w14:paraId="7B6D9725" w14:textId="77777777" w:rsidR="002570E9" w:rsidRPr="002570E9" w:rsidRDefault="002570E9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D9A0AEC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Član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Kazna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</w:p>
    <w:p w14:paraId="19A1EA36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II</w:t>
      </w: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  <w:t>DVORANA</w:t>
      </w:r>
    </w:p>
    <w:p w14:paraId="73A2D170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3.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300,00 KM </w:t>
      </w:r>
    </w:p>
    <w:p w14:paraId="48499BE4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4.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>400,00 KM</w:t>
      </w:r>
    </w:p>
    <w:p w14:paraId="4AEE4A60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5.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32A828D5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6.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400,00 KM </w:t>
      </w:r>
    </w:p>
    <w:p w14:paraId="783332B1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7.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5F2C9CCC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4D88188C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VI </w:t>
      </w: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  <w:t>EKIPE</w:t>
      </w:r>
    </w:p>
    <w:p w14:paraId="792295E9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3EDE10CB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23.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68370D0B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24.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22FC3BE9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26.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>500,00 KM</w:t>
      </w:r>
    </w:p>
    <w:p w14:paraId="4193161D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29.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150,00 KM po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igraču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/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licu</w:t>
      </w:r>
      <w:proofErr w:type="spellEnd"/>
    </w:p>
    <w:p w14:paraId="42C4206A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32.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400,00 KM </w:t>
      </w:r>
    </w:p>
    <w:p w14:paraId="791C6017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lastRenderedPageBreak/>
        <w:t xml:space="preserve">33.4.  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400,00 KM </w:t>
      </w:r>
    </w:p>
    <w:p w14:paraId="509F4D89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33.5.  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     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        1.000,00 KM </w:t>
      </w:r>
    </w:p>
    <w:p w14:paraId="0A6E724A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4A233B7A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VII ORGANIZACIJA UTAKMICE</w:t>
      </w:r>
    </w:p>
    <w:p w14:paraId="44AD92CF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51E5E0B8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34.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200,00 KM </w:t>
      </w:r>
    </w:p>
    <w:p w14:paraId="7AEAE4A8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35.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2052FDDD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36.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2AE1D271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38.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200,00 KM </w:t>
      </w:r>
    </w:p>
    <w:p w14:paraId="3452F3A5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39.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6D59DC6D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40.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200,00 KM </w:t>
      </w:r>
    </w:p>
    <w:p w14:paraId="2B6A397C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41.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252C1580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42.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        1.000,00 KM </w:t>
      </w:r>
    </w:p>
    <w:p w14:paraId="2741A5F8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43.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od 500,00-2.500,00 KM </w:t>
      </w:r>
    </w:p>
    <w:p w14:paraId="1C88E619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43.</w:t>
      </w:r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4.Zabrana</w:t>
      </w:r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nastupa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dvorani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 do 6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utakmica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4AF0201A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46.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200,00 KM </w:t>
      </w:r>
    </w:p>
    <w:p w14:paraId="790C692C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47.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       2.000,00 KM </w:t>
      </w:r>
    </w:p>
    <w:p w14:paraId="6C2BB41E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48.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200,00 KM </w:t>
      </w:r>
    </w:p>
    <w:p w14:paraId="63A9DBE8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49.      Za delegate/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lica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veza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član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104.</w:t>
      </w:r>
    </w:p>
    <w:p w14:paraId="06663A9C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50.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200,00 KM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delegate/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lica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veza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član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104.</w:t>
      </w:r>
    </w:p>
    <w:p w14:paraId="1AE338A8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1A015189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>VIII - SLUŽBENE OSOBE UTAKMICE</w:t>
      </w:r>
    </w:p>
    <w:p w14:paraId="3FA1B9B4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3A5E0C6D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62.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400,00 KM </w:t>
      </w:r>
    </w:p>
    <w:p w14:paraId="450F89DD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66.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po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igraču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ili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pripadniku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0028BC14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68.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35C4081C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70.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300,00 KM po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osobi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za </w:t>
      </w:r>
      <w:proofErr w:type="spellStart"/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zapisničkim.stolom</w:t>
      </w:r>
      <w:proofErr w:type="spellEnd"/>
      <w:proofErr w:type="gramEnd"/>
    </w:p>
    <w:p w14:paraId="3C77E088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71.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500,00 KM </w:t>
      </w:r>
    </w:p>
    <w:p w14:paraId="5DED98C5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color w:val="FF0000"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74.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>Za delegate/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službena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lica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veza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član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104.</w:t>
      </w:r>
    </w:p>
    <w:p w14:paraId="7F0AB5D3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</w:p>
    <w:p w14:paraId="58EE4DF2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XIV - KAZNENE ODREDBE </w:t>
      </w:r>
    </w:p>
    <w:p w14:paraId="49312524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D6AA2F3" w14:textId="530E3BDF" w:rsidR="00202D75" w:rsidRPr="002570E9" w:rsidRDefault="005F645A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99</w:t>
      </w:r>
      <w:r w:rsidR="00202D75"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 </w:t>
      </w:r>
      <w:r w:rsidR="00202D75"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="00202D75"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="00202D75"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202D75"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="00202D75"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="00202D75"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300,00 KM </w:t>
      </w:r>
    </w:p>
    <w:p w14:paraId="7EFA526A" w14:textId="168D3B56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10</w:t>
      </w:r>
      <w:r w:rsidR="005F645A">
        <w:rPr>
          <w:rFonts w:asciiTheme="majorHAnsi" w:hAnsiTheme="majorHAnsi" w:cstheme="majorHAnsi"/>
          <w:i/>
          <w:iCs/>
          <w:sz w:val="28"/>
          <w:szCs w:val="28"/>
        </w:rPr>
        <w:t>0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250,00 KM </w:t>
      </w:r>
    </w:p>
    <w:p w14:paraId="64389C60" w14:textId="3D94BC3E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10</w:t>
      </w:r>
      <w:r w:rsidR="005F645A">
        <w:rPr>
          <w:rFonts w:asciiTheme="majorHAnsi" w:hAnsiTheme="majorHAnsi" w:cstheme="majorHAnsi"/>
          <w:i/>
          <w:iCs/>
          <w:sz w:val="28"/>
          <w:szCs w:val="28"/>
        </w:rPr>
        <w:t>1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gram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  50</w:t>
      </w:r>
      <w:proofErr w:type="gram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,00 KM </w:t>
      </w:r>
    </w:p>
    <w:p w14:paraId="6AD3F00E" w14:textId="259ECDA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10</w:t>
      </w:r>
      <w:r w:rsidR="005F645A">
        <w:rPr>
          <w:rFonts w:asciiTheme="majorHAnsi" w:hAnsiTheme="majorHAnsi" w:cstheme="majorHAnsi"/>
          <w:i/>
          <w:iCs/>
          <w:sz w:val="28"/>
          <w:szCs w:val="28"/>
        </w:rPr>
        <w:t>2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200,00 KM </w:t>
      </w:r>
    </w:p>
    <w:p w14:paraId="5FAD397A" w14:textId="4DC0C93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570E9">
        <w:rPr>
          <w:rFonts w:asciiTheme="majorHAnsi" w:hAnsiTheme="majorHAnsi" w:cstheme="majorHAnsi"/>
          <w:i/>
          <w:iCs/>
          <w:sz w:val="28"/>
          <w:szCs w:val="28"/>
        </w:rPr>
        <w:t>10</w:t>
      </w:r>
      <w:r w:rsidR="005F645A">
        <w:rPr>
          <w:rFonts w:asciiTheme="majorHAnsi" w:hAnsiTheme="majorHAnsi" w:cstheme="majorHAnsi"/>
          <w:i/>
          <w:iCs/>
          <w:sz w:val="28"/>
          <w:szCs w:val="28"/>
        </w:rPr>
        <w:t>3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iznos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2570E9">
        <w:rPr>
          <w:rFonts w:asciiTheme="majorHAnsi" w:hAnsiTheme="majorHAnsi" w:cstheme="majorHAnsi"/>
          <w:i/>
          <w:iCs/>
          <w:sz w:val="28"/>
          <w:szCs w:val="28"/>
        </w:rPr>
        <w:tab/>
        <w:t xml:space="preserve">300,00 KM </w:t>
      </w:r>
    </w:p>
    <w:p w14:paraId="1382E8D8" w14:textId="77777777" w:rsidR="00202D75" w:rsidRPr="002570E9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Sve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novčane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kazne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je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izrekao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Komesar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moraju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se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uplatiti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u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propisanom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vremenskom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roku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202B730C" w14:textId="364C72DC" w:rsidR="00202D75" w:rsidRDefault="00202D7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Izjavljena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žalba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na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odluke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Komesara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ne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odgađa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izvršenje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570E9">
        <w:rPr>
          <w:rFonts w:asciiTheme="majorHAnsi" w:hAnsiTheme="majorHAnsi" w:cstheme="majorHAnsi"/>
          <w:i/>
          <w:iCs/>
          <w:sz w:val="28"/>
          <w:szCs w:val="28"/>
        </w:rPr>
        <w:t>odluke</w:t>
      </w:r>
      <w:proofErr w:type="spellEnd"/>
      <w:r w:rsidRPr="00257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2DDF24AF" w14:textId="0CFC7040" w:rsidR="002570E9" w:rsidRDefault="002570E9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4B6AFD59" w14:textId="34926DA5" w:rsidR="002570E9" w:rsidRPr="002570E9" w:rsidRDefault="00FC23D5" w:rsidP="00A16F10">
      <w:pPr>
        <w:ind w:left="1" w:hanging="3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lastRenderedPageBreak/>
        <w:t>Propozicije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takmičenja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Premijer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lige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BiH za </w:t>
      </w:r>
      <w:proofErr w:type="spellStart"/>
      <w:proofErr w:type="gramStart"/>
      <w:r>
        <w:rPr>
          <w:rFonts w:asciiTheme="majorHAnsi" w:hAnsiTheme="majorHAnsi" w:cstheme="majorHAnsi"/>
          <w:i/>
          <w:iCs/>
          <w:sz w:val="28"/>
          <w:szCs w:val="28"/>
        </w:rPr>
        <w:t>muškarce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i</w:t>
      </w:r>
      <w:proofErr w:type="spellEnd"/>
      <w:proofErr w:type="gram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žene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čine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sastavni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dio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ovog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zapisnika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bookmarkEnd w:id="1"/>
    <w:p w14:paraId="6C5FB14A" w14:textId="15731CA3" w:rsidR="00202D75" w:rsidRDefault="00202D75" w:rsidP="00A16F1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27344CFC" w14:textId="77777777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3: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Izvlačenje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parova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takmičarsku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sezonu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2022/23</w:t>
      </w:r>
      <w:r w:rsidRPr="00202D75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0617D48E" w14:textId="165A6F43" w:rsidR="00B00E89" w:rsidRPr="00202D75" w:rsidRDefault="00B00E89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266B225A" w14:textId="35E26855" w:rsidR="00B00E89" w:rsidRDefault="00A24D68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Takmičarski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brojevi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BiH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muškarce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sezonu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2022/2023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49C94877" w14:textId="77777777" w:rsidR="002570E9" w:rsidRPr="00202D75" w:rsidRDefault="002570E9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072CA146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SLOBODA</w:t>
      </w:r>
    </w:p>
    <w:p w14:paraId="3A777474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BOSNA VISPAK</w:t>
      </w:r>
    </w:p>
    <w:p w14:paraId="6A20E646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LEOTAR</w:t>
      </w:r>
    </w:p>
    <w:p w14:paraId="6947F4AB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MRK ISKRA</w:t>
      </w:r>
    </w:p>
    <w:p w14:paraId="3EDCF604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IZVIĐAČ</w:t>
      </w:r>
    </w:p>
    <w:p w14:paraId="230965A8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VOGOŠĆA</w:t>
      </w:r>
    </w:p>
    <w:p w14:paraId="3EE36929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KRIVAJA</w:t>
      </w:r>
    </w:p>
    <w:p w14:paraId="6F52602B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KONJUH</w:t>
      </w:r>
    </w:p>
    <w:p w14:paraId="44B92F36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HERCEGOVINA</w:t>
      </w:r>
    </w:p>
    <w:p w14:paraId="40D5E7DA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MRK GORAŽDE</w:t>
      </w:r>
    </w:p>
    <w:p w14:paraId="5D59BA12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GRADAČAC</w:t>
      </w:r>
    </w:p>
    <w:p w14:paraId="4F654842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MRK SLOGA</w:t>
      </w:r>
    </w:p>
    <w:p w14:paraId="6DAD13D7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MAGLAJ</w:t>
      </w:r>
    </w:p>
    <w:p w14:paraId="739AD6DD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BORAC M:TEL</w:t>
      </w:r>
    </w:p>
    <w:p w14:paraId="5F2DEECA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KAKANJ</w:t>
      </w:r>
    </w:p>
    <w:p w14:paraId="79F093D6" w14:textId="77777777" w:rsidR="002570E9" w:rsidRPr="002570E9" w:rsidRDefault="002570E9" w:rsidP="00A16F10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GRAČANICA</w:t>
      </w:r>
    </w:p>
    <w:p w14:paraId="4886F318" w14:textId="691647C3" w:rsidR="00A24D68" w:rsidRPr="002570E9" w:rsidRDefault="00A24D68" w:rsidP="00A16F10">
      <w:pPr>
        <w:pStyle w:val="ListParagraph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6F066EFE" w14:textId="2DAEBD0C" w:rsidR="00A24D68" w:rsidRPr="00202D75" w:rsidRDefault="00A24D68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Takmičarski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brojevi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Premijer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lige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BiH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žene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sezonu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2022/2023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3E03E7A4" w14:textId="1F95BEEF" w:rsidR="00A24D68" w:rsidRPr="00202D75" w:rsidRDefault="00A24D68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6D3DAD4E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ŽRK MIRA</w:t>
      </w:r>
    </w:p>
    <w:p w14:paraId="098D292A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ŽRK ILIDŽA</w:t>
      </w:r>
    </w:p>
    <w:p w14:paraId="3A34B5B2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ŽRK KRIVAJA</w:t>
      </w:r>
    </w:p>
    <w:p w14:paraId="5223AEDB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HRK GRUDE</w:t>
      </w:r>
    </w:p>
    <w:p w14:paraId="4CED6DBD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RK HADŽIĆI</w:t>
      </w:r>
    </w:p>
    <w:p w14:paraId="5C50DAB4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HŽRK ZRINJSKI</w:t>
      </w:r>
    </w:p>
    <w:p w14:paraId="13F28E2A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ŽRK JEDINSTVO</w:t>
      </w:r>
    </w:p>
    <w:p w14:paraId="6F72AAD6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ŽRK IZVIĐAČ</w:t>
      </w:r>
    </w:p>
    <w:p w14:paraId="2900ED1C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ŽRK BORAC</w:t>
      </w:r>
    </w:p>
    <w:p w14:paraId="7083F451" w14:textId="77777777" w:rsidR="002570E9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ŽRK SLOGA 2013</w:t>
      </w:r>
    </w:p>
    <w:p w14:paraId="36668B0C" w14:textId="609ECF93" w:rsidR="00A24D68" w:rsidRPr="002570E9" w:rsidRDefault="002570E9" w:rsidP="00A16F10">
      <w:pPr>
        <w:pStyle w:val="ListParagraph"/>
        <w:numPr>
          <w:ilvl w:val="0"/>
          <w:numId w:val="19"/>
        </w:numPr>
        <w:ind w:leftChars="0" w:firstLineChars="0"/>
        <w:jc w:val="both"/>
        <w:rPr>
          <w:rFonts w:asciiTheme="majorHAnsi" w:hAnsiTheme="majorHAnsi" w:cstheme="majorHAnsi"/>
          <w:sz w:val="28"/>
          <w:szCs w:val="28"/>
        </w:rPr>
      </w:pPr>
      <w:r w:rsidRPr="002570E9">
        <w:rPr>
          <w:rFonts w:asciiTheme="majorHAnsi" w:hAnsiTheme="majorHAnsi" w:cstheme="majorHAnsi"/>
          <w:sz w:val="28"/>
          <w:szCs w:val="28"/>
        </w:rPr>
        <w:t>ŽRK KNEŽOPOLJKA</w:t>
      </w:r>
    </w:p>
    <w:p w14:paraId="4ECA935E" w14:textId="77777777" w:rsidR="00A24D68" w:rsidRPr="00202D75" w:rsidRDefault="00A24D68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198F0E19" w14:textId="040D6D4B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4: 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Odluka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registrovanju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licenciranju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(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nosioci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rokovi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); </w:t>
      </w:r>
    </w:p>
    <w:p w14:paraId="12268095" w14:textId="6A1F9FA8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32DBDAD" w14:textId="7CBF8005" w:rsidR="003A7E30" w:rsidRPr="002570E9" w:rsidRDefault="003A7E30" w:rsidP="003A7E30">
      <w:pPr>
        <w:pStyle w:val="PlainText"/>
        <w:ind w:left="1" w:hanging="3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Zaključak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Zadužuje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gosp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Vladimir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Branković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u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što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kraćem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roku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napravi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besplatno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privremeno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rješenje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osnovu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koga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će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savez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izvršiti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licenciranje</w:t>
      </w:r>
      <w:proofErr w:type="spellEnd"/>
      <w:r w:rsidRPr="003A7E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.</w:t>
      </w:r>
    </w:p>
    <w:p w14:paraId="0582AE97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01C8723" w14:textId="03EB9480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5: 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Prijedlog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odluke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u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vezi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organizacije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sudijskih</w:t>
      </w:r>
      <w:proofErr w:type="spellEnd"/>
      <w:r w:rsidR="0028727A"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28727A" w:rsidRPr="00202D75">
        <w:rPr>
          <w:rFonts w:asciiTheme="majorHAnsi" w:hAnsiTheme="majorHAnsi" w:cstheme="majorHAnsi"/>
          <w:b/>
          <w:bCs/>
          <w:sz w:val="28"/>
          <w:szCs w:val="28"/>
        </w:rPr>
        <w:t>i</w:t>
      </w:r>
      <w:proofErr w:type="spellEnd"/>
      <w:r w:rsidR="0028727A"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28727A" w:rsidRPr="00202D75">
        <w:rPr>
          <w:rFonts w:asciiTheme="majorHAnsi" w:hAnsiTheme="majorHAnsi" w:cstheme="majorHAnsi"/>
          <w:b/>
          <w:bCs/>
          <w:sz w:val="28"/>
          <w:szCs w:val="28"/>
        </w:rPr>
        <w:t>trenerskih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seminara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7FAC95B6" w14:textId="1AF8758F" w:rsidR="00C042AC" w:rsidRPr="00202D75" w:rsidRDefault="00C042AC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73CD4C5C" w14:textId="3295E7E4" w:rsidR="00AF6ECC" w:rsidRDefault="00D51E3D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Upravnom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odboru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RS BiH je </w:t>
      </w:r>
      <w:proofErr w:type="spellStart"/>
      <w:r>
        <w:rPr>
          <w:rFonts w:asciiTheme="majorHAnsi" w:hAnsiTheme="majorHAnsi" w:cstheme="majorHAnsi"/>
          <w:sz w:val="28"/>
          <w:szCs w:val="28"/>
        </w:rPr>
        <w:t>dostavljen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dopis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Komisije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za RINCK, </w:t>
      </w:r>
      <w:proofErr w:type="spellStart"/>
      <w:r>
        <w:rPr>
          <w:rFonts w:asciiTheme="majorHAnsi" w:hAnsiTheme="majorHAnsi" w:cstheme="majorHAnsi"/>
          <w:sz w:val="28"/>
          <w:szCs w:val="28"/>
        </w:rPr>
        <w:t>kojim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>
        <w:rPr>
          <w:rFonts w:asciiTheme="majorHAnsi" w:hAnsiTheme="majorHAnsi" w:cstheme="majorHAnsi"/>
          <w:sz w:val="28"/>
          <w:szCs w:val="28"/>
        </w:rPr>
        <w:t>predlaže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da seminar za </w:t>
      </w:r>
      <w:proofErr w:type="spellStart"/>
      <w:r>
        <w:rPr>
          <w:rFonts w:asciiTheme="majorHAnsi" w:hAnsiTheme="majorHAnsi" w:cstheme="majorHAnsi"/>
          <w:sz w:val="28"/>
          <w:szCs w:val="28"/>
        </w:rPr>
        <w:t>trenere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>
        <w:rPr>
          <w:rFonts w:asciiTheme="majorHAnsi" w:hAnsiTheme="majorHAnsi" w:cstheme="majorHAnsi"/>
          <w:sz w:val="28"/>
          <w:szCs w:val="28"/>
        </w:rPr>
        <w:t>Grudama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>
        <w:rPr>
          <w:rFonts w:asciiTheme="majorHAnsi" w:hAnsiTheme="majorHAnsi" w:cstheme="majorHAnsi"/>
          <w:sz w:val="28"/>
          <w:szCs w:val="28"/>
        </w:rPr>
        <w:t>okviru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5. </w:t>
      </w:r>
      <w:proofErr w:type="spellStart"/>
      <w:r>
        <w:rPr>
          <w:rFonts w:asciiTheme="majorHAnsi" w:hAnsiTheme="majorHAnsi" w:cstheme="majorHAnsi"/>
          <w:sz w:val="28"/>
          <w:szCs w:val="28"/>
        </w:rPr>
        <w:t>Festivala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Rukometa u </w:t>
      </w:r>
      <w:proofErr w:type="spellStart"/>
      <w:r>
        <w:rPr>
          <w:rFonts w:asciiTheme="majorHAnsi" w:hAnsiTheme="majorHAnsi" w:cstheme="majorHAnsi"/>
          <w:sz w:val="28"/>
          <w:szCs w:val="28"/>
        </w:rPr>
        <w:t>Grudama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bude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priznat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trenerima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 BiH </w:t>
      </w:r>
      <w:proofErr w:type="spellStart"/>
      <w:r>
        <w:rPr>
          <w:rFonts w:asciiTheme="majorHAnsi" w:hAnsiTheme="majorHAnsi" w:cstheme="majorHAnsi"/>
          <w:sz w:val="28"/>
          <w:szCs w:val="28"/>
        </w:rPr>
        <w:t>kao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‘’</w:t>
      </w:r>
      <w:proofErr w:type="spellStart"/>
      <w:r>
        <w:rPr>
          <w:rFonts w:asciiTheme="majorHAnsi" w:hAnsiTheme="majorHAnsi" w:cstheme="majorHAnsi"/>
          <w:sz w:val="28"/>
          <w:szCs w:val="28"/>
        </w:rPr>
        <w:t>zajednički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obavezni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godišnji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seminar za </w:t>
      </w:r>
      <w:proofErr w:type="spellStart"/>
      <w:r>
        <w:rPr>
          <w:rFonts w:asciiTheme="majorHAnsi" w:hAnsiTheme="majorHAnsi" w:cstheme="majorHAnsi"/>
          <w:sz w:val="28"/>
          <w:szCs w:val="28"/>
        </w:rPr>
        <w:t>sve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rukometne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trenere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 BiH’’. Seminar se </w:t>
      </w:r>
      <w:proofErr w:type="spellStart"/>
      <w:r>
        <w:rPr>
          <w:rFonts w:asciiTheme="majorHAnsi" w:hAnsiTheme="majorHAnsi" w:cstheme="majorHAnsi"/>
          <w:sz w:val="28"/>
          <w:szCs w:val="28"/>
        </w:rPr>
        <w:t>održava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>
        <w:rPr>
          <w:rFonts w:asciiTheme="majorHAnsi" w:hAnsiTheme="majorHAnsi" w:cstheme="majorHAnsi"/>
          <w:sz w:val="28"/>
          <w:szCs w:val="28"/>
        </w:rPr>
        <w:t>Grudama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>
        <w:rPr>
          <w:rFonts w:asciiTheme="majorHAnsi" w:hAnsiTheme="majorHAnsi" w:cstheme="majorHAnsi"/>
          <w:sz w:val="28"/>
          <w:szCs w:val="28"/>
        </w:rPr>
        <w:t>periodu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od 01.-03.09.2022. </w:t>
      </w:r>
      <w:proofErr w:type="spellStart"/>
      <w:r>
        <w:rPr>
          <w:rFonts w:asciiTheme="majorHAnsi" w:hAnsiTheme="majorHAnsi" w:cstheme="majorHAnsi"/>
          <w:sz w:val="28"/>
          <w:szCs w:val="28"/>
        </w:rPr>
        <w:t>godine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na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kome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neki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predavača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Hrvoje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Horvat</w:t>
      </w:r>
      <w:r w:rsidR="00AF6ECC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Lino </w:t>
      </w:r>
      <w:proofErr w:type="spellStart"/>
      <w:r>
        <w:rPr>
          <w:rFonts w:asciiTheme="majorHAnsi" w:hAnsiTheme="majorHAnsi" w:cstheme="majorHAnsi"/>
          <w:sz w:val="28"/>
          <w:szCs w:val="28"/>
        </w:rPr>
        <w:t>Červar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r w:rsidR="00AF6ECC">
        <w:rPr>
          <w:rFonts w:asciiTheme="majorHAnsi" w:hAnsiTheme="majorHAnsi" w:cstheme="majorHAnsi"/>
          <w:sz w:val="28"/>
          <w:szCs w:val="28"/>
        </w:rPr>
        <w:t xml:space="preserve">Ivano </w:t>
      </w:r>
      <w:proofErr w:type="spellStart"/>
      <w:r w:rsidR="00AF6ECC">
        <w:rPr>
          <w:rFonts w:asciiTheme="majorHAnsi" w:hAnsiTheme="majorHAnsi" w:cstheme="majorHAnsi"/>
          <w:sz w:val="28"/>
          <w:szCs w:val="28"/>
        </w:rPr>
        <w:t>Balić</w:t>
      </w:r>
      <w:proofErr w:type="spellEnd"/>
      <w:r w:rsidR="00AF6ECC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F6ECC">
        <w:rPr>
          <w:rFonts w:asciiTheme="majorHAnsi" w:hAnsiTheme="majorHAnsi" w:cstheme="majorHAnsi"/>
          <w:sz w:val="28"/>
          <w:szCs w:val="28"/>
        </w:rPr>
        <w:t>Lidija</w:t>
      </w:r>
      <w:proofErr w:type="spellEnd"/>
      <w:r w:rsidR="00AF6EC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ECC">
        <w:rPr>
          <w:rFonts w:asciiTheme="majorHAnsi" w:hAnsiTheme="majorHAnsi" w:cstheme="majorHAnsi"/>
          <w:sz w:val="28"/>
          <w:szCs w:val="28"/>
        </w:rPr>
        <w:t>Bojić</w:t>
      </w:r>
      <w:proofErr w:type="spellEnd"/>
      <w:r w:rsidR="00AF6EC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ECC">
        <w:rPr>
          <w:rFonts w:asciiTheme="majorHAnsi" w:hAnsiTheme="majorHAnsi" w:cstheme="majorHAnsi"/>
          <w:sz w:val="28"/>
          <w:szCs w:val="28"/>
        </w:rPr>
        <w:t>ispred</w:t>
      </w:r>
      <w:proofErr w:type="spellEnd"/>
      <w:r w:rsidR="00AF6EC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ECC">
        <w:rPr>
          <w:rFonts w:asciiTheme="majorHAnsi" w:hAnsiTheme="majorHAnsi" w:cstheme="majorHAnsi"/>
          <w:sz w:val="28"/>
          <w:szCs w:val="28"/>
        </w:rPr>
        <w:t>Metodske</w:t>
      </w:r>
      <w:proofErr w:type="spellEnd"/>
      <w:r w:rsidR="00AF6EC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6ECC">
        <w:rPr>
          <w:rFonts w:asciiTheme="majorHAnsi" w:hAnsiTheme="majorHAnsi" w:cstheme="majorHAnsi"/>
          <w:sz w:val="28"/>
          <w:szCs w:val="28"/>
        </w:rPr>
        <w:t>komisije</w:t>
      </w:r>
      <w:proofErr w:type="spellEnd"/>
      <w:r w:rsidR="00AF6ECC">
        <w:rPr>
          <w:rFonts w:asciiTheme="majorHAnsi" w:hAnsiTheme="majorHAnsi" w:cstheme="majorHAnsi"/>
          <w:sz w:val="28"/>
          <w:szCs w:val="28"/>
        </w:rPr>
        <w:t xml:space="preserve"> EHF-</w:t>
      </w:r>
      <w:proofErr w:type="gramStart"/>
      <w:r w:rsidR="00AF6ECC">
        <w:rPr>
          <w:rFonts w:asciiTheme="majorHAnsi" w:hAnsiTheme="majorHAnsi" w:cstheme="majorHAnsi"/>
          <w:sz w:val="28"/>
          <w:szCs w:val="28"/>
        </w:rPr>
        <w:t>a,..</w:t>
      </w:r>
      <w:proofErr w:type="gramEnd"/>
    </w:p>
    <w:p w14:paraId="30193B6D" w14:textId="53099645" w:rsidR="00AF6ECC" w:rsidRDefault="00AF6ECC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</w:p>
    <w:p w14:paraId="31D6AE75" w14:textId="18A2F82B" w:rsidR="00AF6ECC" w:rsidRPr="00202D75" w:rsidRDefault="00AF6ECC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Gosp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Vladimir </w:t>
      </w:r>
      <w:proofErr w:type="spellStart"/>
      <w:r>
        <w:rPr>
          <w:rFonts w:asciiTheme="majorHAnsi" w:hAnsiTheme="majorHAnsi" w:cstheme="majorHAnsi"/>
          <w:sz w:val="28"/>
          <w:szCs w:val="28"/>
        </w:rPr>
        <w:t>Branković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>
        <w:rPr>
          <w:rFonts w:asciiTheme="majorHAnsi" w:hAnsiTheme="majorHAnsi" w:cstheme="majorHAnsi"/>
          <w:sz w:val="28"/>
          <w:szCs w:val="28"/>
        </w:rPr>
        <w:t>predložio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da se </w:t>
      </w:r>
      <w:proofErr w:type="spellStart"/>
      <w:r>
        <w:rPr>
          <w:rFonts w:asciiTheme="majorHAnsi" w:hAnsiTheme="majorHAnsi" w:cstheme="majorHAnsi"/>
          <w:sz w:val="28"/>
          <w:szCs w:val="28"/>
        </w:rPr>
        <w:t>također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organizuje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dodatni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seminar u </w:t>
      </w:r>
      <w:proofErr w:type="spellStart"/>
      <w:r>
        <w:rPr>
          <w:rFonts w:asciiTheme="majorHAnsi" w:hAnsiTheme="majorHAnsi" w:cstheme="majorHAnsi"/>
          <w:sz w:val="28"/>
          <w:szCs w:val="28"/>
        </w:rPr>
        <w:t>Doboju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tokom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Međunarodnog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rukometnog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TV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turnira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šampiona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‘’Doboj 2022’’, koji se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održava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periodu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23.-27.08.2022.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godine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Organizaciju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seminara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bi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trebala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preuzeti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619D">
        <w:rPr>
          <w:rFonts w:asciiTheme="majorHAnsi" w:hAnsiTheme="majorHAnsi" w:cstheme="majorHAnsi"/>
          <w:sz w:val="28"/>
          <w:szCs w:val="28"/>
        </w:rPr>
        <w:t>Komisija</w:t>
      </w:r>
      <w:proofErr w:type="spellEnd"/>
      <w:r w:rsidR="00FE619D">
        <w:rPr>
          <w:rFonts w:asciiTheme="majorHAnsi" w:hAnsiTheme="majorHAnsi" w:cstheme="majorHAnsi"/>
          <w:sz w:val="28"/>
          <w:szCs w:val="28"/>
        </w:rPr>
        <w:t xml:space="preserve"> za RINCK. </w:t>
      </w:r>
    </w:p>
    <w:p w14:paraId="3AD6CA93" w14:textId="3F1735C1" w:rsidR="00981403" w:rsidRDefault="00981403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7876066D" w14:textId="14502E36" w:rsidR="00FE619D" w:rsidRPr="00FE619D" w:rsidRDefault="00FE619D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Upravni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odbor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donosi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odluku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su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rukometni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treneri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BiH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obavezni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prisustvuju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jednom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dva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seminara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koji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će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održati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Grudama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Doboju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a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što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je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uslov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licenciranje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po RINCK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konvenciji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narednu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takmičarsku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sezonu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2022/2023.</w:t>
      </w:r>
    </w:p>
    <w:p w14:paraId="44CD1F37" w14:textId="6309988B" w:rsidR="003D2F49" w:rsidRDefault="003D2F4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22DFEEA" w14:textId="5B7252D1" w:rsidR="00FE619D" w:rsidRPr="00FE619D" w:rsidRDefault="00FE619D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FE619D">
        <w:rPr>
          <w:rFonts w:asciiTheme="majorHAnsi" w:hAnsiTheme="majorHAnsi" w:cstheme="majorHAnsi"/>
          <w:sz w:val="28"/>
          <w:szCs w:val="28"/>
        </w:rPr>
        <w:t xml:space="preserve">Udruženje rukometnih sudija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Kantona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Sarajevo je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dostavilo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prijedlog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zajedničkog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održavanja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seminara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sve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sudije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sz w:val="28"/>
          <w:szCs w:val="28"/>
        </w:rPr>
        <w:t>kontrolore</w:t>
      </w:r>
      <w:proofErr w:type="spellEnd"/>
      <w:r w:rsidRPr="00FE619D">
        <w:rPr>
          <w:rFonts w:asciiTheme="majorHAnsi" w:hAnsiTheme="majorHAnsi" w:cstheme="majorHAnsi"/>
          <w:sz w:val="28"/>
          <w:szCs w:val="28"/>
        </w:rPr>
        <w:t>/delegate</w:t>
      </w:r>
      <w:r w:rsidR="00F344B7">
        <w:rPr>
          <w:rFonts w:asciiTheme="majorHAnsi" w:hAnsiTheme="majorHAnsi" w:cstheme="majorHAnsi"/>
          <w:sz w:val="28"/>
          <w:szCs w:val="28"/>
        </w:rPr>
        <w:t>.</w:t>
      </w:r>
    </w:p>
    <w:p w14:paraId="0BCFD952" w14:textId="0E28F2F3" w:rsidR="00B356A9" w:rsidRPr="00202D75" w:rsidRDefault="00B356A9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9DD03D7" w14:textId="7FC99151" w:rsidR="00B356A9" w:rsidRPr="00FE619D" w:rsidRDefault="00B356A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="00A67B88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Z</w:t>
      </w:r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bog</w:t>
      </w:r>
      <w:proofErr w:type="spellEnd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nedostatka</w:t>
      </w:r>
      <w:proofErr w:type="spellEnd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vremena</w:t>
      </w:r>
      <w:proofErr w:type="spellEnd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</w:t>
      </w:r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udijski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seminari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za </w:t>
      </w:r>
      <w:proofErr w:type="spellStart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ovu</w:t>
      </w:r>
      <w:proofErr w:type="spellEnd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sezonu</w:t>
      </w:r>
      <w:proofErr w:type="spellEnd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će</w:t>
      </w:r>
      <w:proofErr w:type="spellEnd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biti</w:t>
      </w:r>
      <w:proofErr w:type="spellEnd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održani</w:t>
      </w:r>
      <w:proofErr w:type="spellEnd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3A5B6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organizaciji</w:t>
      </w:r>
      <w:proofErr w:type="spellEnd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članica</w:t>
      </w:r>
      <w:proofErr w:type="spellEnd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saveza</w:t>
      </w:r>
      <w:proofErr w:type="spellEnd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posebno</w:t>
      </w:r>
      <w:proofErr w:type="spellEnd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a </w:t>
      </w:r>
      <w:proofErr w:type="spellStart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</w:t>
      </w:r>
      <w:proofErr w:type="spellEnd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narednim</w:t>
      </w:r>
      <w:proofErr w:type="spellEnd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sjednicama</w:t>
      </w:r>
      <w:proofErr w:type="spellEnd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UO RS BiH </w:t>
      </w:r>
      <w:proofErr w:type="spellStart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će</w:t>
      </w:r>
      <w:proofErr w:type="spellEnd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razmatrati</w:t>
      </w:r>
      <w:proofErr w:type="spellEnd"/>
      <w:r w:rsidR="00D24E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mog</w:t>
      </w:r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u</w:t>
      </w:r>
      <w:r w:rsidR="004806D0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ćn</w:t>
      </w:r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ost</w:t>
      </w:r>
      <w:proofErr w:type="spellEnd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organizovanja</w:t>
      </w:r>
      <w:proofErr w:type="spellEnd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zajedničkog</w:t>
      </w:r>
      <w:proofErr w:type="spellEnd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seminara</w:t>
      </w:r>
      <w:proofErr w:type="spellEnd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proofErr w:type="spellStart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Gosp</w:t>
      </w:r>
      <w:proofErr w:type="spellEnd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Boris </w:t>
      </w:r>
      <w:proofErr w:type="spellStart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Šatordžija</w:t>
      </w:r>
      <w:proofErr w:type="spellEnd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je </w:t>
      </w:r>
      <w:proofErr w:type="spellStart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potrebno</w:t>
      </w:r>
      <w:proofErr w:type="spellEnd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</w:t>
      </w:r>
      <w:proofErr w:type="spellStart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prisustvuje</w:t>
      </w:r>
      <w:proofErr w:type="spellEnd"/>
      <w:r w:rsidR="00B079FE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svim</w:t>
      </w:r>
      <w:proofErr w:type="spellEnd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seminarima</w:t>
      </w:r>
      <w:proofErr w:type="spellEnd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a </w:t>
      </w:r>
      <w:proofErr w:type="spellStart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radi</w:t>
      </w:r>
      <w:proofErr w:type="spellEnd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prenošenja</w:t>
      </w:r>
      <w:proofErr w:type="spellEnd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informacija</w:t>
      </w:r>
      <w:proofErr w:type="spellEnd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seminara</w:t>
      </w:r>
      <w:proofErr w:type="spellEnd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šefa</w:t>
      </w:r>
      <w:proofErr w:type="spellEnd"/>
      <w:r w:rsidR="007B0B2B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sudija EHF-a.</w:t>
      </w:r>
    </w:p>
    <w:p w14:paraId="49BF70DB" w14:textId="53FD18D6" w:rsidR="009969E6" w:rsidRPr="00FE619D" w:rsidRDefault="005A0620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Sudijske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orga</w:t>
      </w:r>
      <w:r w:rsidR="00455B68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n</w:t>
      </w:r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izacije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su</w:t>
      </w:r>
      <w:proofErr w:type="spellEnd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dužne</w:t>
      </w:r>
      <w:proofErr w:type="spellEnd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dostaviti</w:t>
      </w:r>
      <w:proofErr w:type="spellEnd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liste</w:t>
      </w:r>
      <w:proofErr w:type="spellEnd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sudija </w:t>
      </w:r>
      <w:proofErr w:type="spellStart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najkasnije</w:t>
      </w:r>
      <w:proofErr w:type="spellEnd"/>
      <w:r w:rsidR="009969E6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do </w:t>
      </w:r>
      <w:r w:rsidR="000B2D45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03.0</w:t>
      </w:r>
      <w:r w:rsidR="004806D0"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9. do 18:00 sati.</w:t>
      </w:r>
    </w:p>
    <w:p w14:paraId="2FAEAB4D" w14:textId="4842886C" w:rsidR="00FE619D" w:rsidRPr="00FE619D" w:rsidRDefault="00FE619D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Upravni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odbor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usvaja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prijedlog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uvođenja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A, B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C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listi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sudija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kontrolore</w:t>
      </w:r>
      <w:proofErr w:type="spellEnd"/>
      <w:r w:rsidRPr="00FE619D">
        <w:rPr>
          <w:rFonts w:asciiTheme="majorHAnsi" w:hAnsiTheme="majorHAnsi" w:cstheme="majorHAnsi"/>
          <w:b/>
          <w:bCs/>
          <w:i/>
          <w:iCs/>
          <w:sz w:val="28"/>
          <w:szCs w:val="28"/>
        </w:rPr>
        <w:t>.</w:t>
      </w:r>
    </w:p>
    <w:p w14:paraId="52A910E2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1790A15" w14:textId="232D9A10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6: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Odluka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organizaciji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dvomeča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susreta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ženske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reprezentacije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protiv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selekcije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Grčke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14FE89F1" w14:textId="3F66601B" w:rsidR="00FE619D" w:rsidRDefault="00FE619D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5581C44C" w14:textId="7FDC6C30" w:rsidR="00FE619D" w:rsidRPr="00513DD0" w:rsidRDefault="00FC23D5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Gosp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Emir Dautović </w:t>
      </w:r>
      <w:proofErr w:type="spellStart"/>
      <w:r>
        <w:rPr>
          <w:rFonts w:asciiTheme="majorHAnsi" w:hAnsiTheme="majorHAnsi" w:cstheme="majorHAnsi"/>
          <w:sz w:val="28"/>
          <w:szCs w:val="28"/>
        </w:rPr>
        <w:t>ispre</w:t>
      </w:r>
      <w:r w:rsidR="00F344B7">
        <w:rPr>
          <w:rFonts w:asciiTheme="majorHAnsi" w:hAnsiTheme="majorHAnsi" w:cstheme="majorHAnsi"/>
          <w:sz w:val="28"/>
          <w:szCs w:val="28"/>
        </w:rPr>
        <w:t>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619D" w:rsidRPr="00513DD0">
        <w:rPr>
          <w:rFonts w:asciiTheme="majorHAnsi" w:hAnsiTheme="majorHAnsi" w:cstheme="majorHAnsi"/>
          <w:sz w:val="28"/>
          <w:szCs w:val="28"/>
        </w:rPr>
        <w:t>Rukometn</w:t>
      </w:r>
      <w:r>
        <w:rPr>
          <w:rFonts w:asciiTheme="majorHAnsi" w:hAnsiTheme="majorHAnsi" w:cstheme="majorHAnsi"/>
          <w:sz w:val="28"/>
          <w:szCs w:val="28"/>
        </w:rPr>
        <w:t>og</w:t>
      </w:r>
      <w:proofErr w:type="spellEnd"/>
      <w:r w:rsidR="00FE619D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619D" w:rsidRPr="00513DD0">
        <w:rPr>
          <w:rFonts w:asciiTheme="majorHAnsi" w:hAnsiTheme="majorHAnsi" w:cstheme="majorHAnsi"/>
          <w:sz w:val="28"/>
          <w:szCs w:val="28"/>
        </w:rPr>
        <w:t>savez</w:t>
      </w:r>
      <w:r>
        <w:rPr>
          <w:rFonts w:asciiTheme="majorHAnsi" w:hAnsiTheme="majorHAnsi" w:cstheme="majorHAnsi"/>
          <w:sz w:val="28"/>
          <w:szCs w:val="28"/>
        </w:rPr>
        <w:t>a</w:t>
      </w:r>
      <w:proofErr w:type="spellEnd"/>
      <w:r w:rsidR="00FE619D" w:rsidRPr="00513DD0">
        <w:rPr>
          <w:rFonts w:asciiTheme="majorHAnsi" w:hAnsiTheme="majorHAnsi" w:cstheme="majorHAnsi"/>
          <w:sz w:val="28"/>
          <w:szCs w:val="28"/>
        </w:rPr>
        <w:t xml:space="preserve"> USK </w:t>
      </w:r>
      <w:proofErr w:type="spellStart"/>
      <w:r w:rsidR="00FE619D" w:rsidRPr="00513DD0">
        <w:rPr>
          <w:rFonts w:asciiTheme="majorHAnsi" w:hAnsiTheme="majorHAnsi" w:cstheme="majorHAnsi"/>
          <w:sz w:val="28"/>
          <w:szCs w:val="28"/>
        </w:rPr>
        <w:t>dostavio</w:t>
      </w:r>
      <w:proofErr w:type="spellEnd"/>
      <w:r w:rsidR="00FE619D" w:rsidRPr="00513DD0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prijedlog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da RS USK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bude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domaćin</w:t>
      </w:r>
      <w:proofErr w:type="spellEnd"/>
      <w:r w:rsidR="00A438FA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438FA" w:rsidRPr="00513DD0">
        <w:rPr>
          <w:rFonts w:asciiTheme="majorHAnsi" w:hAnsiTheme="majorHAnsi" w:cstheme="majorHAnsi"/>
          <w:sz w:val="28"/>
          <w:szCs w:val="28"/>
        </w:rPr>
        <w:t>utakmic</w:t>
      </w:r>
      <w:r w:rsidR="00F344B7">
        <w:rPr>
          <w:rFonts w:asciiTheme="majorHAnsi" w:hAnsiTheme="majorHAnsi" w:cstheme="majorHAnsi"/>
          <w:sz w:val="28"/>
          <w:szCs w:val="28"/>
        </w:rPr>
        <w:t>a</w:t>
      </w:r>
      <w:proofErr w:type="spellEnd"/>
      <w:r w:rsidR="00A438FA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438FA" w:rsidRPr="00513DD0">
        <w:rPr>
          <w:rFonts w:asciiTheme="majorHAnsi" w:hAnsiTheme="majorHAnsi" w:cstheme="majorHAnsi"/>
          <w:sz w:val="28"/>
          <w:szCs w:val="28"/>
        </w:rPr>
        <w:t>ženske</w:t>
      </w:r>
      <w:proofErr w:type="spellEnd"/>
      <w:r w:rsidR="00A438FA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438FA" w:rsidRPr="00513DD0">
        <w:rPr>
          <w:rFonts w:asciiTheme="majorHAnsi" w:hAnsiTheme="majorHAnsi" w:cstheme="majorHAnsi"/>
          <w:sz w:val="28"/>
          <w:szCs w:val="28"/>
        </w:rPr>
        <w:t>seniorske</w:t>
      </w:r>
      <w:proofErr w:type="spellEnd"/>
      <w:r w:rsidR="00A438FA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438FA" w:rsidRPr="00513DD0">
        <w:rPr>
          <w:rFonts w:asciiTheme="majorHAnsi" w:hAnsiTheme="majorHAnsi" w:cstheme="majorHAnsi"/>
          <w:sz w:val="28"/>
          <w:szCs w:val="28"/>
        </w:rPr>
        <w:t>reprezentacije</w:t>
      </w:r>
      <w:proofErr w:type="spellEnd"/>
      <w:r w:rsidR="00A438FA" w:rsidRPr="00513DD0">
        <w:rPr>
          <w:rFonts w:asciiTheme="majorHAnsi" w:hAnsiTheme="majorHAnsi" w:cstheme="majorHAnsi"/>
          <w:sz w:val="28"/>
          <w:szCs w:val="28"/>
        </w:rPr>
        <w:t xml:space="preserve"> BiH</w:t>
      </w:r>
      <w:r w:rsid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protiv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reprezentacije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Grčke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>.</w:t>
      </w:r>
    </w:p>
    <w:p w14:paraId="55251591" w14:textId="0AB94D32" w:rsidR="00A438FA" w:rsidRPr="00513DD0" w:rsidRDefault="00A438FA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</w:p>
    <w:p w14:paraId="01D331C3" w14:textId="65E9F238" w:rsidR="00A438FA" w:rsidRPr="00513DD0" w:rsidRDefault="00A438FA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  <w:r w:rsidRPr="00513DD0">
        <w:rPr>
          <w:rFonts w:asciiTheme="majorHAnsi" w:hAnsiTheme="majorHAnsi" w:cstheme="majorHAnsi"/>
          <w:sz w:val="28"/>
          <w:szCs w:val="28"/>
        </w:rPr>
        <w:t xml:space="preserve">Rukometni savez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Grčke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dostavio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prijedlog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</w:t>
      </w:r>
      <w:r w:rsidR="00513DD0" w:rsidRPr="00513DD0">
        <w:rPr>
          <w:rFonts w:asciiTheme="majorHAnsi" w:hAnsiTheme="majorHAnsi" w:cstheme="majorHAnsi"/>
          <w:sz w:val="28"/>
          <w:szCs w:val="28"/>
        </w:rPr>
        <w:t xml:space="preserve">da se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obje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utakmice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pretkvalifikacija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Svjetsko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prvenstvo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rukometu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igra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u BiH,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način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da RS BiH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pripadaju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medijska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prava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obaveze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prijenosa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utakmica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, da RS BiH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snosi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troškove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smještaja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za 21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osobu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za 4 dana, a da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troškove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EHF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službenih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osoba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snose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obje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federacije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sz w:val="28"/>
          <w:szCs w:val="28"/>
        </w:rPr>
        <w:t>podjednako</w:t>
      </w:r>
      <w:proofErr w:type="spellEnd"/>
      <w:r w:rsidR="00513DD0" w:rsidRPr="00513DD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5AFE49D3" w14:textId="77777777" w:rsidR="00513DD0" w:rsidRPr="00202D75" w:rsidRDefault="00513DD0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729D3E62" w14:textId="5A9999F8" w:rsidR="00E13759" w:rsidRPr="00513DD0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Zaključak</w:t>
      </w:r>
      <w:proofErr w:type="spellEnd"/>
      <w:r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="00FE619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Upravni</w:t>
      </w:r>
      <w:proofErr w:type="spellEnd"/>
      <w:r w:rsidR="00FE619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E619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odbor</w:t>
      </w:r>
      <w:proofErr w:type="spellEnd"/>
      <w:r w:rsidR="00FE619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="00FE619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donosi</w:t>
      </w:r>
      <w:proofErr w:type="spellEnd"/>
      <w:r w:rsidR="00FE619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E619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odluku</w:t>
      </w:r>
      <w:proofErr w:type="spellEnd"/>
      <w:r w:rsidR="00FE619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se </w:t>
      </w:r>
      <w:proofErr w:type="spellStart"/>
      <w:r w:rsidR="00FE619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utakmi</w:t>
      </w:r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ce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pretkvalifikacija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Svjetsko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prvenstvo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rukometu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FC23D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za </w:t>
      </w:r>
      <w:proofErr w:type="spellStart"/>
      <w:r w:rsidR="00FC23D5">
        <w:rPr>
          <w:rFonts w:asciiTheme="majorHAnsi" w:hAnsiTheme="majorHAnsi" w:cstheme="majorHAnsi"/>
          <w:b/>
          <w:bCs/>
          <w:i/>
          <w:iCs/>
          <w:sz w:val="28"/>
          <w:szCs w:val="28"/>
        </w:rPr>
        <w:t>žene</w:t>
      </w:r>
      <w:proofErr w:type="spellEnd"/>
      <w:r w:rsidR="00FC23D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igraju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Cazin</w:t>
      </w:r>
      <w:r w:rsidR="00FC23D5">
        <w:rPr>
          <w:rFonts w:asciiTheme="majorHAnsi" w:hAnsiTheme="majorHAnsi" w:cstheme="majorHAnsi"/>
          <w:b/>
          <w:bCs/>
          <w:i/>
          <w:iCs/>
          <w:sz w:val="28"/>
          <w:szCs w:val="28"/>
        </w:rPr>
        <w:t>u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03.11.2022.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godine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početkom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20:00 sati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05.11.2022.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godine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početkom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17:00 sati.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Prihvataju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prijedlozi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Grčke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USK. </w:t>
      </w:r>
    </w:p>
    <w:p w14:paraId="40CC2466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B847C3B" w14:textId="156F33EF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7: 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obavljenim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razgovorima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selektorom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ženske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seniorske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reprezentacije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3068B60F" w14:textId="0DD05811" w:rsidR="00E13759" w:rsidRPr="00513DD0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</w:p>
    <w:p w14:paraId="64A3D797" w14:textId="22775662" w:rsidR="00513DD0" w:rsidRPr="00513DD0" w:rsidRDefault="00513DD0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513DD0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. Zoran Trlin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obavijestio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je UO RS BiH da je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razgovarao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Rovčanin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R</w:t>
      </w:r>
      <w:r w:rsidRPr="00513DD0">
        <w:rPr>
          <w:rFonts w:asciiTheme="majorHAnsi" w:hAnsiTheme="majorHAnsi" w:cstheme="majorHAnsi"/>
          <w:sz w:val="28"/>
          <w:szCs w:val="28"/>
        </w:rPr>
        <w:t>adanom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te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da je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spreman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sporazum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smislu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da mu RS BiH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isplati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 5 </w:t>
      </w:r>
      <w:proofErr w:type="spellStart"/>
      <w:r w:rsidRPr="00513DD0">
        <w:rPr>
          <w:rFonts w:asciiTheme="majorHAnsi" w:hAnsiTheme="majorHAnsi" w:cstheme="majorHAnsi"/>
          <w:sz w:val="28"/>
          <w:szCs w:val="28"/>
        </w:rPr>
        <w:t>plata</w:t>
      </w:r>
      <w:proofErr w:type="spellEnd"/>
      <w:r w:rsidRPr="00513DD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912B475" w14:textId="77777777" w:rsidR="005B49F1" w:rsidRPr="00202D75" w:rsidRDefault="005B49F1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AB64A18" w14:textId="3CCB4526" w:rsidR="00E13759" w:rsidRPr="00513DD0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Zadužuju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gosp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Zoran Trlin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gosp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Darko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Savić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ponovo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razgovaraju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gosp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Rovčanin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R</w:t>
      </w:r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adanom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</w:t>
      </w:r>
      <w:r w:rsidR="00EB12AF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EB12AF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predlož</w:t>
      </w:r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e</w:t>
      </w:r>
      <w:proofErr w:type="spellEnd"/>
      <w:r w:rsidR="00EB12AF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EB12AF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sporazum</w:t>
      </w:r>
      <w:proofErr w:type="spellEnd"/>
      <w:r w:rsidR="00EB12AF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se </w:t>
      </w:r>
      <w:proofErr w:type="spellStart"/>
      <w:r w:rsidR="00EB12AF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dugovanja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isplate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iznosu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od </w:t>
      </w:r>
      <w:r w:rsidR="002752C9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7.000,00 EUR</w:t>
      </w:r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(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četiri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plate)</w:t>
      </w:r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</w:t>
      </w:r>
      <w:proofErr w:type="spellEnd"/>
      <w:r w:rsidR="00513DD0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</w:t>
      </w:r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 se 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predloži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saradnja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okupljanje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septembru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oktobru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novembru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iznosu</w:t>
      </w:r>
      <w:proofErr w:type="spellEnd"/>
      <w:r w:rsidR="00FB6BCD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od 3.500,00 EUR</w:t>
      </w:r>
      <w:r w:rsidR="002752C9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+ </w:t>
      </w:r>
      <w:proofErr w:type="spellStart"/>
      <w:r w:rsidR="002752C9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putni</w:t>
      </w:r>
      <w:proofErr w:type="spellEnd"/>
      <w:r w:rsidR="002752C9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2752C9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>troškovi</w:t>
      </w:r>
      <w:proofErr w:type="spellEnd"/>
      <w:r w:rsidR="002752C9" w:rsidRPr="00513D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O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daljoj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saradnji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uslovima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bi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pregovarali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nakon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utakmica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pretkvalifikacija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Svjetsko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prvenstvo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žene</w:t>
      </w:r>
      <w:proofErr w:type="spellEnd"/>
      <w:r w:rsidR="00F344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</w:p>
    <w:p w14:paraId="662814E4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49EAA8B" w14:textId="3C1D32CB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8: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obavljenim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razgovorima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u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vezi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arbitražnog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postupka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bivšeg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selektora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Obrvana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47326B50" w14:textId="51B4B46E" w:rsidR="00E13759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C7ACB09" w14:textId="5D28A004" w:rsidR="00FC23D5" w:rsidRPr="0077644F" w:rsidRDefault="00FC23D5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77644F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77644F">
        <w:rPr>
          <w:rFonts w:asciiTheme="majorHAnsi" w:hAnsiTheme="majorHAnsi" w:cstheme="majorHAnsi"/>
          <w:sz w:val="28"/>
          <w:szCs w:val="28"/>
        </w:rPr>
        <w:t xml:space="preserve">. Vladimir </w:t>
      </w:r>
      <w:proofErr w:type="spellStart"/>
      <w:r w:rsidRPr="0077644F">
        <w:rPr>
          <w:rFonts w:asciiTheme="majorHAnsi" w:hAnsiTheme="majorHAnsi" w:cstheme="majorHAnsi"/>
          <w:sz w:val="28"/>
          <w:szCs w:val="28"/>
        </w:rPr>
        <w:t>Branković</w:t>
      </w:r>
      <w:proofErr w:type="spellEnd"/>
      <w:r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644F">
        <w:rPr>
          <w:rFonts w:asciiTheme="majorHAnsi" w:hAnsiTheme="majorHAnsi" w:cstheme="majorHAnsi"/>
          <w:sz w:val="28"/>
          <w:szCs w:val="28"/>
        </w:rPr>
        <w:t>obavjestio</w:t>
      </w:r>
      <w:proofErr w:type="spellEnd"/>
      <w:r w:rsidRPr="0077644F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77644F">
        <w:rPr>
          <w:rFonts w:asciiTheme="majorHAnsi" w:hAnsiTheme="majorHAnsi" w:cstheme="majorHAnsi"/>
          <w:sz w:val="28"/>
          <w:szCs w:val="28"/>
        </w:rPr>
        <w:t>članove</w:t>
      </w:r>
      <w:proofErr w:type="spellEnd"/>
      <w:r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644F">
        <w:rPr>
          <w:rFonts w:asciiTheme="majorHAnsi" w:hAnsiTheme="majorHAnsi" w:cstheme="majorHAnsi"/>
          <w:sz w:val="28"/>
          <w:szCs w:val="28"/>
        </w:rPr>
        <w:t>Upravnog</w:t>
      </w:r>
      <w:proofErr w:type="spellEnd"/>
      <w:r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7644F">
        <w:rPr>
          <w:rFonts w:asciiTheme="majorHAnsi" w:hAnsiTheme="majorHAnsi" w:cstheme="majorHAnsi"/>
          <w:sz w:val="28"/>
          <w:szCs w:val="28"/>
        </w:rPr>
        <w:t>odbora</w:t>
      </w:r>
      <w:proofErr w:type="spellEnd"/>
      <w:r w:rsidRPr="0077644F">
        <w:rPr>
          <w:rFonts w:asciiTheme="majorHAnsi" w:hAnsiTheme="majorHAnsi" w:cstheme="majorHAnsi"/>
          <w:sz w:val="28"/>
          <w:szCs w:val="28"/>
        </w:rPr>
        <w:t xml:space="preserve"> RS BiH da je </w:t>
      </w:r>
      <w:proofErr w:type="spellStart"/>
      <w:r w:rsidRPr="0077644F">
        <w:rPr>
          <w:rFonts w:asciiTheme="majorHAnsi" w:hAnsiTheme="majorHAnsi" w:cstheme="majorHAnsi"/>
          <w:sz w:val="28"/>
          <w:szCs w:val="28"/>
        </w:rPr>
        <w:t>razgovarao</w:t>
      </w:r>
      <w:proofErr w:type="spellEnd"/>
      <w:r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advokatom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Obrvana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te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isti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ne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planiraju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povuku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svoje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zahtjeve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. U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skladu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zaključkom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prethodne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angažovao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advokata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. Andreja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Obradovića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koji je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dostavio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Evropskom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arbitražnom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sudu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izjašnjenje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tužbu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Obrvana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predviđenom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roku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Izjašnjenje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prevod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istog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dostavljeni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644F" w:rsidRPr="0077644F">
        <w:rPr>
          <w:rFonts w:asciiTheme="majorHAnsi" w:hAnsiTheme="majorHAnsi" w:cstheme="majorHAnsi"/>
          <w:sz w:val="28"/>
          <w:szCs w:val="28"/>
        </w:rPr>
        <w:t>članovima</w:t>
      </w:r>
      <w:proofErr w:type="spellEnd"/>
      <w:r w:rsidR="0077644F" w:rsidRPr="0077644F">
        <w:rPr>
          <w:rFonts w:asciiTheme="majorHAnsi" w:hAnsiTheme="majorHAnsi" w:cstheme="majorHAnsi"/>
          <w:sz w:val="28"/>
          <w:szCs w:val="28"/>
        </w:rPr>
        <w:t xml:space="preserve"> UO RS BiH. </w:t>
      </w:r>
    </w:p>
    <w:p w14:paraId="1A0C53E2" w14:textId="77777777" w:rsidR="00E13759" w:rsidRPr="00202D75" w:rsidRDefault="00E13759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60163F0" w14:textId="5F56CE20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9: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obavljenim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razgovorima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kandidatom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funkciju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selektora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muške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reprezentacije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202E8535" w14:textId="043F2EAB" w:rsidR="00E13759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53F7A04" w14:textId="4FB27FC4" w:rsidR="00E03FA3" w:rsidRPr="00EE4BA5" w:rsidRDefault="0077644F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EE4BA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. Kenan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Magoda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informisao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članove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Upravnog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odbora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RS BiH da je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razgovarao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Irfanom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Smajlagićem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temu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angažovanja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istog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funkciju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selektora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muške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seniorske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reprezentacije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BiH.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Smajlagić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ima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dva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uslova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eventualni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angažman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, a to je da RS BiH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obezbjedi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okupljanja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omladinskih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selekcija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kojima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bi on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lično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prisustovao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zatim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obilazio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klubobe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motivisao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EE4BA5">
        <w:rPr>
          <w:rFonts w:asciiTheme="majorHAnsi" w:hAnsiTheme="majorHAnsi" w:cstheme="majorHAnsi"/>
          <w:sz w:val="28"/>
          <w:szCs w:val="28"/>
        </w:rPr>
        <w:t>igrače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>,…</w:t>
      </w:r>
      <w:proofErr w:type="gram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r w:rsidRPr="00EE4BA5">
        <w:rPr>
          <w:rFonts w:asciiTheme="majorHAnsi" w:hAnsiTheme="majorHAnsi" w:cstheme="majorHAnsi"/>
          <w:sz w:val="28"/>
          <w:szCs w:val="28"/>
        </w:rPr>
        <w:t xml:space="preserve">Za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pomoćnike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bi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imenovao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Doborac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Damira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, Čolina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Tonija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BA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Mikić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Mirka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Predlaže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način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rada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bude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raspolaganju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tokom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cijele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godine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Finansijski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uslov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je 5.000,00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eura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mjesečno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što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bi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uključivalo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troškove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smještaja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EE4BA5" w:rsidRPr="00EE4BA5">
        <w:rPr>
          <w:rFonts w:asciiTheme="majorHAnsi" w:hAnsiTheme="majorHAnsi" w:cstheme="majorHAnsi"/>
          <w:sz w:val="28"/>
          <w:szCs w:val="28"/>
        </w:rPr>
        <w:t>Sarajevu</w:t>
      </w:r>
      <w:proofErr w:type="spellEnd"/>
      <w:r w:rsidR="00EE4BA5" w:rsidRPr="00EE4BA5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4F37A80" w14:textId="77777777" w:rsidR="00B9378F" w:rsidRPr="00202D75" w:rsidRDefault="00B9378F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B605749" w14:textId="4ECADFE3" w:rsidR="00E13759" w:rsidRPr="00EE4BA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r w:rsidR="00EE4BA5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Potrebno</w:t>
      </w:r>
      <w:proofErr w:type="spellEnd"/>
      <w:r w:rsidR="00EE4BA5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je d</w:t>
      </w:r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 </w:t>
      </w:r>
      <w:proofErr w:type="spellStart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gosp</w:t>
      </w:r>
      <w:proofErr w:type="spellEnd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proofErr w:type="spellStart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Smajlagić</w:t>
      </w:r>
      <w:proofErr w:type="spellEnd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dostavi</w:t>
      </w:r>
      <w:proofErr w:type="spellEnd"/>
      <w:r w:rsidR="00EE4BA5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EE4BA5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detaljan</w:t>
      </w:r>
      <w:proofErr w:type="spellEnd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plan </w:t>
      </w:r>
      <w:proofErr w:type="spellStart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rada</w:t>
      </w:r>
      <w:proofErr w:type="spellEnd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uslove</w:t>
      </w:r>
      <w:proofErr w:type="spellEnd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njegov</w:t>
      </w:r>
      <w:proofErr w:type="spellEnd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>angažman</w:t>
      </w:r>
      <w:proofErr w:type="spellEnd"/>
      <w:r w:rsidR="00C5607D" w:rsidRPr="00EE4BA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</w:p>
    <w:p w14:paraId="5C051E18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E63AA48" w14:textId="4A0159D2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10: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aktivnostima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oko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sprovedbe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skupštinskih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odluka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u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Ministarstvu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pravde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BiH; </w:t>
      </w:r>
    </w:p>
    <w:p w14:paraId="30DFA003" w14:textId="6BFCFBD6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7FE83FC" w14:textId="27878340" w:rsidR="00E13759" w:rsidRPr="00BB7C2C" w:rsidRDefault="00EE4BA5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BB7C2C">
        <w:rPr>
          <w:rFonts w:asciiTheme="majorHAnsi" w:hAnsiTheme="majorHAnsi" w:cstheme="majorHAnsi"/>
          <w:sz w:val="28"/>
          <w:szCs w:val="28"/>
        </w:rPr>
        <w:t>Pravn</w:t>
      </w:r>
      <w:r w:rsidR="00BB7C2C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zastupnik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RS BiH,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. Semir Zukić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dostavio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informaciju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da je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zahtjev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upis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promjena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registar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udruženja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Ministarstva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pravde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BiH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podnešen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18.07.2022.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godine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, a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dopuna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zahtjeva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28.07.2022.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godine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te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da je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trenutno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zahtjev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obradi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Ministartsvu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pravde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BiH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uskoro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može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očekivati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sz w:val="28"/>
          <w:szCs w:val="28"/>
        </w:rPr>
        <w:t>odluka</w:t>
      </w:r>
      <w:proofErr w:type="spellEnd"/>
      <w:r w:rsidR="00BB7C2C" w:rsidRPr="00BB7C2C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E4FD72C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088598E" w14:textId="1A1A1B96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11: 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obavljenim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razgovorima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kandidatom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funkciju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generalnog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sekretara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RS BiH; </w:t>
      </w:r>
    </w:p>
    <w:p w14:paraId="76A11671" w14:textId="14C2E793" w:rsidR="00E13759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43AA428" w14:textId="6E455014" w:rsidR="00BB7C2C" w:rsidRPr="00BB7C2C" w:rsidRDefault="00BB7C2C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BB7C2C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. Kenan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Magoda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. Vladimir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Branković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informisali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članove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UO RS BiH da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razgovarali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Tarikom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Smajovićem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Predlažu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imenovanje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Tarika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Smajovića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v.d.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generalnog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sekretara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RS BiH,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period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od</w:t>
      </w:r>
      <w:proofErr w:type="spellEnd"/>
      <w:r w:rsidRPr="00BB7C2C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Pr="00BB7C2C">
        <w:rPr>
          <w:rFonts w:asciiTheme="majorHAnsi" w:hAnsiTheme="majorHAnsi" w:cstheme="majorHAnsi"/>
          <w:sz w:val="28"/>
          <w:szCs w:val="28"/>
        </w:rPr>
        <w:t>mjeseca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, a po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ugovoru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djelu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mjesečnom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naknadom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F344B7">
        <w:rPr>
          <w:rFonts w:asciiTheme="majorHAnsi" w:hAnsiTheme="majorHAnsi" w:cstheme="majorHAnsi"/>
          <w:sz w:val="28"/>
          <w:szCs w:val="28"/>
        </w:rPr>
        <w:t>iznosu</w:t>
      </w:r>
      <w:proofErr w:type="spellEnd"/>
      <w:r w:rsidR="00F344B7">
        <w:rPr>
          <w:rFonts w:asciiTheme="majorHAnsi" w:hAnsiTheme="majorHAnsi" w:cstheme="majorHAnsi"/>
          <w:sz w:val="28"/>
          <w:szCs w:val="28"/>
        </w:rPr>
        <w:t xml:space="preserve"> </w:t>
      </w:r>
      <w:r w:rsidR="00F344B7" w:rsidRPr="00F344B7">
        <w:rPr>
          <w:rFonts w:asciiTheme="majorHAnsi" w:hAnsiTheme="majorHAnsi" w:cstheme="majorHAnsi"/>
          <w:sz w:val="28"/>
          <w:szCs w:val="28"/>
        </w:rPr>
        <w:t xml:space="preserve">od 2.500,00 KM,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te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bonusi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iznosu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 xml:space="preserve"> od 10%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od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sponzorskih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ugovora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sponzorima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privatnog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344B7" w:rsidRPr="00F344B7">
        <w:rPr>
          <w:rFonts w:asciiTheme="majorHAnsi" w:hAnsiTheme="majorHAnsi" w:cstheme="majorHAnsi"/>
          <w:sz w:val="28"/>
          <w:szCs w:val="28"/>
        </w:rPr>
        <w:t>kapitala</w:t>
      </w:r>
      <w:proofErr w:type="spellEnd"/>
      <w:r w:rsidR="00F344B7" w:rsidRPr="00F344B7">
        <w:rPr>
          <w:rFonts w:asciiTheme="majorHAnsi" w:hAnsiTheme="majorHAnsi" w:cstheme="majorHAnsi"/>
          <w:sz w:val="28"/>
          <w:szCs w:val="28"/>
        </w:rPr>
        <w:t>.</w:t>
      </w:r>
    </w:p>
    <w:p w14:paraId="35AD6260" w14:textId="77777777" w:rsidR="00F5446F" w:rsidRPr="00202D75" w:rsidRDefault="00F5446F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EBC3120" w14:textId="27E56856" w:rsidR="00E13759" w:rsidRPr="00BB7C2C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Upravni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odbor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jednoglasno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imenuje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gosp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Tarika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Smajovića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v.d.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generalnog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sekretara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period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3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mjeseca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predviđenom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mjesečnom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naknadom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iznosu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od 2.500,00 KM,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bonusi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iznosu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od 10%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sponzorskih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ugovora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sponzorima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privatnog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kapitala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Potrebno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sačiniti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ugovor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djelu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gosp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Smajovićem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skladu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navedenim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uslovima</w:t>
      </w:r>
      <w:proofErr w:type="spellEnd"/>
      <w:r w:rsidR="00BB7C2C" w:rsidRPr="00BB7C2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</w:p>
    <w:p w14:paraId="5F8AE691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9E08EC6" w14:textId="2F4369A4" w:rsidR="00B00E89" w:rsidRPr="00202D75" w:rsidRDefault="00B00E89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12: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lzbor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članova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stalnih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komisija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RS BiH; </w:t>
      </w:r>
    </w:p>
    <w:p w14:paraId="4838775E" w14:textId="3948333B" w:rsidR="00A24D68" w:rsidRPr="00202D75" w:rsidRDefault="00A24D68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</w:p>
    <w:p w14:paraId="16483B4E" w14:textId="15C05D5A" w:rsidR="001F3B18" w:rsidRDefault="00BB7C2C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Rukometni savez RS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Rukometni savez </w:t>
      </w:r>
      <w:proofErr w:type="spellStart"/>
      <w:r>
        <w:rPr>
          <w:rFonts w:asciiTheme="majorHAnsi" w:hAnsiTheme="majorHAnsi" w:cstheme="majorHAnsi"/>
          <w:sz w:val="28"/>
          <w:szCs w:val="28"/>
        </w:rPr>
        <w:t>FBiH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(koji se </w:t>
      </w:r>
      <w:proofErr w:type="spellStart"/>
      <w:r>
        <w:rPr>
          <w:rFonts w:asciiTheme="majorHAnsi" w:hAnsiTheme="majorHAnsi" w:cstheme="majorHAnsi"/>
          <w:sz w:val="28"/>
          <w:szCs w:val="28"/>
        </w:rPr>
        <w:t>sastoji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rukometnih </w:t>
      </w:r>
      <w:proofErr w:type="spellStart"/>
      <w:r>
        <w:rPr>
          <w:rFonts w:asciiTheme="majorHAnsi" w:hAnsiTheme="majorHAnsi" w:cstheme="majorHAnsi"/>
          <w:sz w:val="28"/>
          <w:szCs w:val="28"/>
        </w:rPr>
        <w:t>saveza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kantona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Rukometnog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saveza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Herceg </w:t>
      </w:r>
      <w:proofErr w:type="spellStart"/>
      <w:r>
        <w:rPr>
          <w:rFonts w:asciiTheme="majorHAnsi" w:hAnsiTheme="majorHAnsi" w:cstheme="majorHAnsi"/>
          <w:sz w:val="28"/>
          <w:szCs w:val="28"/>
        </w:rPr>
        <w:t>Bosne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>
        <w:rPr>
          <w:rFonts w:asciiTheme="majorHAnsi" w:hAnsiTheme="majorHAnsi" w:cstheme="majorHAnsi"/>
          <w:sz w:val="28"/>
          <w:szCs w:val="28"/>
        </w:rPr>
        <w:t>dostavili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prijedloge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>
        <w:rPr>
          <w:rFonts w:asciiTheme="majorHAnsi" w:hAnsiTheme="majorHAnsi" w:cstheme="majorHAnsi"/>
          <w:sz w:val="28"/>
          <w:szCs w:val="28"/>
        </w:rPr>
        <w:t>imenovanje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članova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stalnih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komisija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pravnih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tijela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RS BiH. </w:t>
      </w:r>
    </w:p>
    <w:p w14:paraId="0FCA0B28" w14:textId="551ABF9E" w:rsidR="00BB7C2C" w:rsidRDefault="00BB7C2C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</w:p>
    <w:p w14:paraId="7E35F22D" w14:textId="061BE8E9" w:rsidR="00BB7C2C" w:rsidRDefault="00BB7C2C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UO RS BiH je </w:t>
      </w:r>
      <w:proofErr w:type="spellStart"/>
      <w:r>
        <w:rPr>
          <w:rFonts w:asciiTheme="majorHAnsi" w:hAnsiTheme="majorHAnsi" w:cstheme="majorHAnsi"/>
          <w:sz w:val="28"/>
          <w:szCs w:val="28"/>
        </w:rPr>
        <w:t>razmatrao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navedene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prijedloge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te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>
        <w:rPr>
          <w:rFonts w:asciiTheme="majorHAnsi" w:hAnsiTheme="majorHAnsi" w:cstheme="majorHAnsi"/>
          <w:sz w:val="28"/>
          <w:szCs w:val="28"/>
        </w:rPr>
        <w:t>konstantovano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>
        <w:rPr>
          <w:rFonts w:asciiTheme="majorHAnsi" w:hAnsiTheme="majorHAnsi" w:cstheme="majorHAnsi"/>
          <w:sz w:val="28"/>
          <w:szCs w:val="28"/>
        </w:rPr>
        <w:t>navedeni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prijedlozi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nisu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>
        <w:rPr>
          <w:rFonts w:asciiTheme="majorHAnsi" w:hAnsiTheme="majorHAnsi" w:cstheme="majorHAnsi"/>
          <w:sz w:val="28"/>
          <w:szCs w:val="28"/>
        </w:rPr>
        <w:t>skladu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čl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r w:rsidR="00E60EDF">
        <w:rPr>
          <w:rFonts w:asciiTheme="majorHAnsi" w:hAnsiTheme="majorHAnsi" w:cstheme="majorHAnsi"/>
          <w:sz w:val="28"/>
          <w:szCs w:val="28"/>
        </w:rPr>
        <w:t xml:space="preserve">17, </w:t>
      </w:r>
      <w:proofErr w:type="spellStart"/>
      <w:r w:rsidR="00E60EDF">
        <w:rPr>
          <w:rFonts w:asciiTheme="majorHAnsi" w:hAnsiTheme="majorHAnsi" w:cstheme="majorHAnsi"/>
          <w:sz w:val="28"/>
          <w:szCs w:val="28"/>
        </w:rPr>
        <w:t>stavka</w:t>
      </w:r>
      <w:proofErr w:type="spellEnd"/>
      <w:r w:rsidR="00E60EDF">
        <w:rPr>
          <w:rFonts w:asciiTheme="majorHAnsi" w:hAnsiTheme="majorHAnsi" w:cstheme="majorHAnsi"/>
          <w:sz w:val="28"/>
          <w:szCs w:val="28"/>
        </w:rPr>
        <w:t xml:space="preserve"> 2 </w:t>
      </w:r>
      <w:proofErr w:type="spellStart"/>
      <w:r w:rsidR="00E60EDF">
        <w:rPr>
          <w:rFonts w:asciiTheme="majorHAnsi" w:hAnsiTheme="majorHAnsi" w:cstheme="majorHAnsi"/>
          <w:sz w:val="28"/>
          <w:szCs w:val="28"/>
        </w:rPr>
        <w:t>Statuta</w:t>
      </w:r>
      <w:proofErr w:type="spellEnd"/>
      <w:r w:rsidR="00E60EDF">
        <w:rPr>
          <w:rFonts w:asciiTheme="majorHAnsi" w:hAnsiTheme="majorHAnsi" w:cstheme="majorHAnsi"/>
          <w:sz w:val="28"/>
          <w:szCs w:val="28"/>
        </w:rPr>
        <w:t xml:space="preserve"> RS BiH. </w:t>
      </w:r>
    </w:p>
    <w:p w14:paraId="77C2EBD0" w14:textId="77777777" w:rsidR="00E60EDF" w:rsidRPr="00202D75" w:rsidRDefault="00E60EDF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</w:p>
    <w:p w14:paraId="6B580C34" w14:textId="532C7F34" w:rsidR="001F3B18" w:rsidRPr="00E60EDF" w:rsidRDefault="00E60EDF" w:rsidP="00A16F10">
      <w:pPr>
        <w:pStyle w:val="PlainText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RS BiH </w:t>
      </w:r>
      <w:proofErr w:type="spellStart"/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traži</w:t>
      </w:r>
      <w:proofErr w:type="spellEnd"/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22591B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od RS </w:t>
      </w:r>
      <w:proofErr w:type="spellStart"/>
      <w:r w:rsidR="0022591B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RS</w:t>
      </w:r>
      <w:proofErr w:type="spellEnd"/>
      <w:r w:rsidR="0022591B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="0022591B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FBIH </w:t>
      </w:r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(koji se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sastoji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rukometnih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saveza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kantona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Rukometnog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saveza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Herceg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Bosne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)</w:t>
      </w:r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</w:t>
      </w:r>
      <w:proofErr w:type="spellStart"/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dostave</w:t>
      </w:r>
      <w:proofErr w:type="spellEnd"/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korigavane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prijedloge</w:t>
      </w:r>
      <w:proofErr w:type="spellEnd"/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članove</w:t>
      </w:r>
      <w:proofErr w:type="spellEnd"/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1F3B18"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komisij</w:t>
      </w:r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a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skladu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čl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17 </w:t>
      </w:r>
      <w:proofErr w:type="spellStart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Statuta</w:t>
      </w:r>
      <w:proofErr w:type="spellEnd"/>
      <w:r w:rsidRPr="00E60ED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</w:t>
      </w:r>
      <w:r w:rsid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najkasnije</w:t>
      </w:r>
      <w:proofErr w:type="spellEnd"/>
      <w:r w:rsid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do 08.08.2022</w:t>
      </w:r>
    </w:p>
    <w:p w14:paraId="3CFA3932" w14:textId="77777777" w:rsidR="00152B14" w:rsidRPr="00202D75" w:rsidRDefault="00152B14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</w:p>
    <w:p w14:paraId="66D23B3D" w14:textId="1C6DF9E4" w:rsidR="00B00E89" w:rsidRPr="00202D75" w:rsidRDefault="00B00E89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13: 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Informacija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usvajanje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načina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finansijskog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funkcionisanja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narednu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sezonu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42187000" w14:textId="56707D31" w:rsidR="00E13759" w:rsidRDefault="00E13759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47FB23E" w14:textId="79E87F92" w:rsidR="00E60EDF" w:rsidRPr="00A16F10" w:rsidRDefault="00E60EDF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  <w:r w:rsidRPr="00A16F10">
        <w:rPr>
          <w:rFonts w:asciiTheme="majorHAnsi" w:hAnsiTheme="majorHAnsi" w:cstheme="majorHAnsi"/>
          <w:sz w:val="28"/>
          <w:szCs w:val="28"/>
        </w:rPr>
        <w:t xml:space="preserve">U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skladu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zaključkom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prethodne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UO RS BiH,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poslata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molba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prijedlogom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poslovne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saradnje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odnosno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ustupanja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dijela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djelatnosti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RS BiH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Rukometnom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savez</w:t>
      </w:r>
      <w:r w:rsidR="00A16F10" w:rsidRPr="00A16F10">
        <w:rPr>
          <w:rFonts w:asciiTheme="majorHAnsi" w:hAnsiTheme="majorHAnsi" w:cstheme="majorHAnsi"/>
          <w:sz w:val="28"/>
          <w:szCs w:val="28"/>
        </w:rPr>
        <w:t>u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FBiH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. Do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održavanja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3. </w:t>
      </w:r>
      <w:proofErr w:type="spellStart"/>
      <w:r w:rsidR="00A16F10" w:rsidRPr="00A16F10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RS BiH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nije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stigao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odgovor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 RS </w:t>
      </w:r>
      <w:proofErr w:type="spellStart"/>
      <w:r w:rsidRPr="00A16F10">
        <w:rPr>
          <w:rFonts w:asciiTheme="majorHAnsi" w:hAnsiTheme="majorHAnsi" w:cstheme="majorHAnsi"/>
          <w:sz w:val="28"/>
          <w:szCs w:val="28"/>
        </w:rPr>
        <w:t>FBiH</w:t>
      </w:r>
      <w:proofErr w:type="spellEnd"/>
      <w:r w:rsidRPr="00A16F1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CC4A0AC" w14:textId="3E54B72F" w:rsidR="00E60EDF" w:rsidRDefault="00E60EDF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AB31AC3" w14:textId="54E0D36A" w:rsidR="0090541A" w:rsidRDefault="00E60EDF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90541A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. Dario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Pušić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kao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dopredsjednik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RS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FBiH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informisao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članove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UO RS BiH da je RS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FBiH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proslijedio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molbu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svom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pravnom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zastupniku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, koji je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dao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negativno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mišljenje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lastRenderedPageBreak/>
        <w:t>navedeni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prijedlog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Svakako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dostavljenja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molba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RS BiH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će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biti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dnevnom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redu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slijedećoj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sjednici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UO RS FBIH.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Dodao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je </w:t>
      </w:r>
      <w:r w:rsidR="00A16F10">
        <w:rPr>
          <w:rFonts w:asciiTheme="majorHAnsi" w:hAnsiTheme="majorHAnsi" w:cstheme="majorHAnsi"/>
          <w:sz w:val="28"/>
          <w:szCs w:val="28"/>
        </w:rPr>
        <w:t xml:space="preserve">da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ovaj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način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funckcionisanja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RS BiH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nije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trajno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0541A">
        <w:rPr>
          <w:rFonts w:asciiTheme="majorHAnsi" w:hAnsiTheme="majorHAnsi" w:cstheme="majorHAnsi"/>
          <w:sz w:val="28"/>
          <w:szCs w:val="28"/>
        </w:rPr>
        <w:t>rješenje</w:t>
      </w:r>
      <w:proofErr w:type="spellEnd"/>
      <w:r w:rsidRPr="0090541A">
        <w:rPr>
          <w:rFonts w:asciiTheme="majorHAnsi" w:hAnsiTheme="majorHAnsi" w:cstheme="majorHAnsi"/>
          <w:sz w:val="28"/>
          <w:szCs w:val="28"/>
        </w:rPr>
        <w:t xml:space="preserve">. </w:t>
      </w:r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Predložio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je da RS BiH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prihvati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stari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ID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broj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, a da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uporedo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posluje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putem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podračuna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kako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bi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imao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finansijska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sredstva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raspolaganju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te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uđe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pregovore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0541A">
        <w:rPr>
          <w:rFonts w:asciiTheme="majorHAnsi" w:hAnsiTheme="majorHAnsi" w:cstheme="majorHAnsi"/>
          <w:sz w:val="28"/>
          <w:szCs w:val="28"/>
        </w:rPr>
        <w:t>potražiocima</w:t>
      </w:r>
      <w:proofErr w:type="spellEnd"/>
      <w:r w:rsidR="0090541A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50DCFBE" w14:textId="3F466A20" w:rsidR="0090541A" w:rsidRDefault="0090541A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Gosp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Kenan </w:t>
      </w:r>
      <w:proofErr w:type="spellStart"/>
      <w:r>
        <w:rPr>
          <w:rFonts w:asciiTheme="majorHAnsi" w:hAnsiTheme="majorHAnsi" w:cstheme="majorHAnsi"/>
          <w:sz w:val="28"/>
          <w:szCs w:val="28"/>
        </w:rPr>
        <w:t>Magoda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informisao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>
        <w:rPr>
          <w:rFonts w:asciiTheme="majorHAnsi" w:hAnsiTheme="majorHAnsi" w:cstheme="majorHAnsi"/>
          <w:sz w:val="28"/>
          <w:szCs w:val="28"/>
        </w:rPr>
        <w:t>članove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UO RS BiH da je </w:t>
      </w:r>
      <w:proofErr w:type="spellStart"/>
      <w:r>
        <w:rPr>
          <w:rFonts w:asciiTheme="majorHAnsi" w:hAnsiTheme="majorHAnsi" w:cstheme="majorHAnsi"/>
          <w:sz w:val="28"/>
          <w:szCs w:val="28"/>
        </w:rPr>
        <w:t>imao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sastanke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predstavnicima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kompanija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</w:t>
      </w:r>
      <w:r w:rsidR="00A16F10"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tel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BH </w:t>
      </w:r>
      <w:r w:rsidR="00A16F10">
        <w:rPr>
          <w:rFonts w:asciiTheme="majorHAnsi" w:hAnsiTheme="majorHAnsi" w:cstheme="majorHAnsi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 xml:space="preserve">elecom. </w:t>
      </w:r>
      <w:proofErr w:type="spellStart"/>
      <w:r>
        <w:rPr>
          <w:rFonts w:asciiTheme="majorHAnsi" w:hAnsiTheme="majorHAnsi" w:cstheme="majorHAnsi"/>
          <w:sz w:val="28"/>
          <w:szCs w:val="28"/>
        </w:rPr>
        <w:t>Kompanija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M:tel </w:t>
      </w:r>
      <w:proofErr w:type="spellStart"/>
      <w:r>
        <w:rPr>
          <w:rFonts w:asciiTheme="majorHAnsi" w:hAnsiTheme="majorHAnsi" w:cstheme="majorHAnsi"/>
          <w:sz w:val="28"/>
          <w:szCs w:val="28"/>
        </w:rPr>
        <w:t>nije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zainteresovana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za</w:t>
      </w:r>
      <w:r w:rsid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sponzorsku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saradnju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Rukometnim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savezom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BiH. </w:t>
      </w:r>
      <w:proofErr w:type="spellStart"/>
      <w:r>
        <w:rPr>
          <w:rFonts w:asciiTheme="majorHAnsi" w:hAnsiTheme="majorHAnsi" w:cstheme="majorHAnsi"/>
          <w:sz w:val="28"/>
          <w:szCs w:val="28"/>
        </w:rPr>
        <w:t>Kompanija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BH Telecom </w:t>
      </w:r>
      <w:proofErr w:type="spellStart"/>
      <w:r>
        <w:rPr>
          <w:rFonts w:asciiTheme="majorHAnsi" w:hAnsiTheme="majorHAnsi" w:cstheme="majorHAnsi"/>
          <w:sz w:val="28"/>
          <w:szCs w:val="28"/>
        </w:rPr>
        <w:t>ponudu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dalje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smatra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aktivnom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Nepotpisivanjem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ugovora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do </w:t>
      </w:r>
      <w:proofErr w:type="spellStart"/>
      <w:r>
        <w:rPr>
          <w:rFonts w:asciiTheme="majorHAnsi" w:hAnsiTheme="majorHAnsi" w:cstheme="majorHAnsi"/>
          <w:sz w:val="28"/>
          <w:szCs w:val="28"/>
        </w:rPr>
        <w:t>ovog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trenutka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izgubljeno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>
        <w:rPr>
          <w:rFonts w:asciiTheme="majorHAnsi" w:hAnsiTheme="majorHAnsi" w:cstheme="majorHAnsi"/>
          <w:sz w:val="28"/>
          <w:szCs w:val="28"/>
        </w:rPr>
        <w:t>cca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70.000,00 KM od </w:t>
      </w:r>
      <w:proofErr w:type="spellStart"/>
      <w:r>
        <w:rPr>
          <w:rFonts w:asciiTheme="majorHAnsi" w:hAnsiTheme="majorHAnsi" w:cstheme="majorHAnsi"/>
          <w:sz w:val="28"/>
          <w:szCs w:val="28"/>
        </w:rPr>
        <w:t>ukupnog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ugovora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ali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bi </w:t>
      </w:r>
      <w:proofErr w:type="spellStart"/>
      <w:r>
        <w:rPr>
          <w:rFonts w:asciiTheme="majorHAnsi" w:hAnsiTheme="majorHAnsi" w:cstheme="majorHAnsi"/>
          <w:sz w:val="28"/>
          <w:szCs w:val="28"/>
        </w:rPr>
        <w:t>svakako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>
        <w:rPr>
          <w:rFonts w:asciiTheme="majorHAnsi" w:hAnsiTheme="majorHAnsi" w:cstheme="majorHAnsi"/>
          <w:sz w:val="28"/>
          <w:szCs w:val="28"/>
        </w:rPr>
        <w:t>moglo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naplatiti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cca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80.000,00 KM. RS BiH </w:t>
      </w:r>
      <w:proofErr w:type="spellStart"/>
      <w:r>
        <w:rPr>
          <w:rFonts w:asciiTheme="majorHAnsi" w:hAnsiTheme="majorHAnsi" w:cstheme="majorHAnsi"/>
          <w:sz w:val="28"/>
          <w:szCs w:val="28"/>
        </w:rPr>
        <w:t>još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uvijek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ima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opciju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>
        <w:rPr>
          <w:rFonts w:asciiTheme="majorHAnsi" w:hAnsiTheme="majorHAnsi" w:cstheme="majorHAnsi"/>
          <w:sz w:val="28"/>
          <w:szCs w:val="28"/>
        </w:rPr>
        <w:t>prihvati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ponudu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Također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dodao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je da </w:t>
      </w:r>
      <w:proofErr w:type="spellStart"/>
      <w:r>
        <w:rPr>
          <w:rFonts w:asciiTheme="majorHAnsi" w:hAnsiTheme="majorHAnsi" w:cstheme="majorHAnsi"/>
          <w:sz w:val="28"/>
          <w:szCs w:val="28"/>
        </w:rPr>
        <w:t>smatra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da RS BiH </w:t>
      </w:r>
      <w:proofErr w:type="spellStart"/>
      <w:r>
        <w:rPr>
          <w:rFonts w:asciiTheme="majorHAnsi" w:hAnsiTheme="majorHAnsi" w:cstheme="majorHAnsi"/>
          <w:sz w:val="28"/>
          <w:szCs w:val="28"/>
        </w:rPr>
        <w:t>treba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>
        <w:rPr>
          <w:rFonts w:asciiTheme="majorHAnsi" w:hAnsiTheme="majorHAnsi" w:cstheme="majorHAnsi"/>
          <w:sz w:val="28"/>
          <w:szCs w:val="28"/>
        </w:rPr>
        <w:t>prihvati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ID </w:t>
      </w:r>
      <w:proofErr w:type="spellStart"/>
      <w:r>
        <w:rPr>
          <w:rFonts w:asciiTheme="majorHAnsi" w:hAnsiTheme="majorHAnsi" w:cstheme="majorHAnsi"/>
          <w:sz w:val="28"/>
          <w:szCs w:val="28"/>
        </w:rPr>
        <w:t>broj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>
        <w:rPr>
          <w:rFonts w:asciiTheme="majorHAnsi" w:hAnsiTheme="majorHAnsi" w:cstheme="majorHAnsi"/>
          <w:sz w:val="28"/>
          <w:szCs w:val="28"/>
        </w:rPr>
        <w:t>poč</w:t>
      </w:r>
      <w:r w:rsidR="00A16F10">
        <w:rPr>
          <w:rFonts w:asciiTheme="majorHAnsi" w:hAnsiTheme="majorHAnsi" w:cstheme="majorHAnsi"/>
          <w:sz w:val="28"/>
          <w:szCs w:val="28"/>
        </w:rPr>
        <w:t>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rješavati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probleme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dugovanja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Ukoliko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novi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saziv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RS BiH ne </w:t>
      </w:r>
      <w:proofErr w:type="spellStart"/>
      <w:r>
        <w:rPr>
          <w:rFonts w:asciiTheme="majorHAnsi" w:hAnsiTheme="majorHAnsi" w:cstheme="majorHAnsi"/>
          <w:sz w:val="28"/>
          <w:szCs w:val="28"/>
        </w:rPr>
        <w:t>promjeni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stav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prema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problematici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ID </w:t>
      </w:r>
      <w:proofErr w:type="spellStart"/>
      <w:r>
        <w:rPr>
          <w:rFonts w:asciiTheme="majorHAnsi" w:hAnsiTheme="majorHAnsi" w:cstheme="majorHAnsi"/>
          <w:sz w:val="28"/>
          <w:szCs w:val="28"/>
        </w:rPr>
        <w:t>broja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gubi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svrhu</w:t>
      </w:r>
      <w:proofErr w:type="spellEnd"/>
      <w:r w:rsidR="00A16F1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6F10">
        <w:rPr>
          <w:rFonts w:asciiTheme="majorHAnsi" w:hAnsiTheme="majorHAnsi" w:cstheme="majorHAnsi"/>
          <w:sz w:val="28"/>
          <w:szCs w:val="28"/>
        </w:rPr>
        <w:t>imenovanja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Dodao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je da </w:t>
      </w:r>
      <w:proofErr w:type="spellStart"/>
      <w:r>
        <w:rPr>
          <w:rFonts w:asciiTheme="majorHAnsi" w:hAnsiTheme="majorHAnsi" w:cstheme="majorHAnsi"/>
          <w:sz w:val="28"/>
          <w:szCs w:val="28"/>
        </w:rPr>
        <w:t>možemo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imati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raspolaganju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neka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sredstva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kao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npr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od </w:t>
      </w:r>
      <w:proofErr w:type="spellStart"/>
      <w:r>
        <w:rPr>
          <w:rFonts w:asciiTheme="majorHAnsi" w:hAnsiTheme="majorHAnsi" w:cstheme="majorHAnsi"/>
          <w:sz w:val="28"/>
          <w:szCs w:val="28"/>
        </w:rPr>
        <w:t>ugovora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BH </w:t>
      </w:r>
      <w:proofErr w:type="spellStart"/>
      <w:r>
        <w:rPr>
          <w:rFonts w:asciiTheme="majorHAnsi" w:hAnsiTheme="majorHAnsi" w:cstheme="majorHAnsi"/>
          <w:sz w:val="28"/>
          <w:szCs w:val="28"/>
        </w:rPr>
        <w:t>Telecomom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grant </w:t>
      </w:r>
      <w:proofErr w:type="spellStart"/>
      <w:r>
        <w:rPr>
          <w:rFonts w:asciiTheme="majorHAnsi" w:hAnsiTheme="majorHAnsi" w:cstheme="majorHAnsi"/>
          <w:sz w:val="28"/>
          <w:szCs w:val="28"/>
        </w:rPr>
        <w:t>Ministarstva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civilnih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poslova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te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>
        <w:rPr>
          <w:rFonts w:asciiTheme="majorHAnsi" w:hAnsiTheme="majorHAnsi" w:cstheme="majorHAnsi"/>
          <w:sz w:val="28"/>
          <w:szCs w:val="28"/>
        </w:rPr>
        <w:t>ovaj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UO RS BiH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može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vratiti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barem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dio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dugovanja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olakšati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posao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drugim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ljudima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A6594">
        <w:rPr>
          <w:rFonts w:asciiTheme="majorHAnsi" w:hAnsiTheme="majorHAnsi" w:cstheme="majorHAnsi"/>
          <w:sz w:val="28"/>
          <w:szCs w:val="28"/>
        </w:rPr>
        <w:t>poslije</w:t>
      </w:r>
      <w:proofErr w:type="spellEnd"/>
      <w:r w:rsidR="003A6594">
        <w:rPr>
          <w:rFonts w:asciiTheme="majorHAnsi" w:hAnsiTheme="majorHAnsi" w:cstheme="majorHAnsi"/>
          <w:sz w:val="28"/>
          <w:szCs w:val="28"/>
        </w:rPr>
        <w:t>.</w:t>
      </w:r>
    </w:p>
    <w:p w14:paraId="6684D2F3" w14:textId="109D96BD" w:rsidR="003A6594" w:rsidRDefault="003A6594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</w:p>
    <w:p w14:paraId="3B74E496" w14:textId="61FBE939" w:rsidR="009B1A9E" w:rsidRPr="00A16F10" w:rsidRDefault="003A6594" w:rsidP="00A16F10">
      <w:pPr>
        <w:pStyle w:val="PlainText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Nakon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duže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rasprave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Upravni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odbor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donosi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zaključke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kako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slijedi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</w:p>
    <w:p w14:paraId="182F1E27" w14:textId="62A48DF7" w:rsidR="003A6594" w:rsidRPr="00A16F10" w:rsidRDefault="003A6594" w:rsidP="00A16F10">
      <w:pPr>
        <w:pStyle w:val="PlainText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5DE727BA" w14:textId="139A1581" w:rsidR="003A6594" w:rsidRPr="00A16F10" w:rsidRDefault="003A6594" w:rsidP="00A16F10">
      <w:pPr>
        <w:pStyle w:val="PlainTex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Zadužuje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kancelarija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da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dostavi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svim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članovima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UO RS BiH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ponudu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prijedlog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ugovora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BH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Telecomom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;</w:t>
      </w:r>
    </w:p>
    <w:p w14:paraId="1937ACCA" w14:textId="07D0280B" w:rsidR="003A6594" w:rsidRPr="00A16F10" w:rsidRDefault="003A6594" w:rsidP="00A16F10">
      <w:pPr>
        <w:pStyle w:val="PlainTex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Zadužuje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generalni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sekretar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informiše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UO RS BiH o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potrebnim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aktivnostima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pravnoj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procedure za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prihvatanje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ID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broja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</w:p>
    <w:p w14:paraId="579CD781" w14:textId="694EB2A4" w:rsidR="003A6594" w:rsidRDefault="003A6594" w:rsidP="00A16F10">
      <w:pPr>
        <w:pStyle w:val="PlainTex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Nastavlja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finansijsko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poslovanje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skladu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ugovorom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poslovnoj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saradnji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ugovorom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 </w:t>
      </w:r>
      <w:proofErr w:type="spellStart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privremenom</w:t>
      </w:r>
      <w:proofErr w:type="spellEnd"/>
      <w:r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ustupanju</w:t>
      </w:r>
      <w:proofErr w:type="spellEnd"/>
      <w:r w:rsidR="00446B66"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dijela</w:t>
      </w:r>
      <w:proofErr w:type="spellEnd"/>
      <w:r w:rsidR="00446B66"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djelatnosti</w:t>
      </w:r>
      <w:proofErr w:type="spellEnd"/>
      <w:r w:rsidR="00446B66" w:rsidRP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;</w:t>
      </w:r>
    </w:p>
    <w:p w14:paraId="0B282369" w14:textId="43E04B7F" w:rsidR="00DB7133" w:rsidRPr="00DB7133" w:rsidRDefault="00DB7133" w:rsidP="00DB7133">
      <w:pPr>
        <w:pStyle w:val="PlainTex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Nalaže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odgovornim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osobama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subjektima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kojima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ima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ugovore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privremenom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ustupanju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dijela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djelatnosti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da se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bilo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kakva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isplata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sredstava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podračuna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kod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njih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koji se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koristi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potrebe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može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izvršiti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ISKLJUČIVO u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skladu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ugovorom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tj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samo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temelju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naloga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koji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su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potpisale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sve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tri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ovlašetene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osobe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</w:t>
      </w:r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(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predsjednik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dva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dopredsjednika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).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Isto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tako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nalaže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se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redovito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bez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odlaganja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nakon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svake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promjene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stanja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podračunima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mora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dostaviti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bankovni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</w:t>
      </w:r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v</w:t>
      </w:r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generalnom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sekretaru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</w:t>
      </w:r>
      <w:proofErr w:type="spellEnd"/>
      <w:proofErr w:type="gram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predsjedniku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dvojici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dopredsjednika</w:t>
      </w:r>
      <w:proofErr w:type="spellEnd"/>
      <w:r w:rsidRPr="00DB713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BiH.</w:t>
      </w:r>
    </w:p>
    <w:p w14:paraId="58F8F73D" w14:textId="77777777" w:rsidR="00E13759" w:rsidRPr="00202D75" w:rsidRDefault="00E13759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A376FEC" w14:textId="2B16E9B4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14: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Informacije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dužnicima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zauzimanje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stava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po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istom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29107562" w14:textId="77740604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0BAC51F" w14:textId="7A72A4E0" w:rsidR="00E13759" w:rsidRPr="00446B66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Potrebno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kancelarija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RS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utvrdi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tačno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stanje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dugovanja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klubova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uključujući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klubove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koji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više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ne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nastupaju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Premijer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ligi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BIH.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Klubovi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koji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nisu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izmirili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dugovanja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prema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BiH, ne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mogu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biti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žrijebani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nižim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rangovima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takmičenja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sezonu</w:t>
      </w:r>
      <w:proofErr w:type="spellEnd"/>
      <w:r w:rsidR="00446B66" w:rsidRPr="00446B6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2022/2023.</w:t>
      </w:r>
    </w:p>
    <w:p w14:paraId="3917CA5B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BCD85A1" w14:textId="78291BB6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15: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Odluka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parametrima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koje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treba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da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sadrži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ponuda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za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održavanja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elektronske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baze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podataka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, web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stranice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aplikacije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5C191312" w14:textId="563E2D00" w:rsidR="00E13759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A5135D6" w14:textId="4CF25437" w:rsidR="00446B66" w:rsidRPr="00701025" w:rsidRDefault="00446B66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r w:rsidRPr="00701025">
        <w:rPr>
          <w:rFonts w:asciiTheme="majorHAnsi" w:hAnsiTheme="majorHAnsi" w:cstheme="majorHAnsi"/>
          <w:sz w:val="28"/>
          <w:szCs w:val="28"/>
        </w:rPr>
        <w:t xml:space="preserve">U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skladu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zaključkom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 xml:space="preserve"> UO RS BiH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prethodne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sjednice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 xml:space="preserve">. Branko Vukojević je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dostavio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prijedlog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informatizacije</w:t>
      </w:r>
      <w:proofErr w:type="spellEnd"/>
      <w:r w:rsidRPr="00701025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701025">
        <w:rPr>
          <w:rFonts w:asciiTheme="majorHAnsi" w:hAnsiTheme="majorHAnsi" w:cstheme="majorHAnsi"/>
          <w:sz w:val="28"/>
          <w:szCs w:val="28"/>
        </w:rPr>
        <w:t>digital</w:t>
      </w:r>
      <w:r w:rsidR="00701025" w:rsidRPr="00701025">
        <w:rPr>
          <w:rFonts w:asciiTheme="majorHAnsi" w:hAnsiTheme="majorHAnsi" w:cstheme="majorHAnsi"/>
          <w:sz w:val="28"/>
          <w:szCs w:val="28"/>
        </w:rPr>
        <w:t>izacije</w:t>
      </w:r>
      <w:proofErr w:type="spellEnd"/>
      <w:r w:rsidR="00701025" w:rsidRPr="00701025">
        <w:rPr>
          <w:rFonts w:asciiTheme="majorHAnsi" w:hAnsiTheme="majorHAnsi" w:cstheme="majorHAnsi"/>
          <w:sz w:val="28"/>
          <w:szCs w:val="28"/>
        </w:rPr>
        <w:t xml:space="preserve"> RS BiH. </w:t>
      </w:r>
    </w:p>
    <w:p w14:paraId="07958F3C" w14:textId="77777777" w:rsidR="00701025" w:rsidRPr="00202D75" w:rsidRDefault="00701025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13DBA03" w14:textId="4535BB9A" w:rsidR="00E13759" w:rsidRPr="0070102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="00446B66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Upravni</w:t>
      </w:r>
      <w:proofErr w:type="spellEnd"/>
      <w:r w:rsidR="00446B66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446B66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odbor</w:t>
      </w:r>
      <w:proofErr w:type="spellEnd"/>
      <w:r w:rsidR="00446B66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j</w:t>
      </w:r>
      <w:r w:rsidR="002A4FB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ednoglasno</w:t>
      </w:r>
      <w:proofErr w:type="spellEnd"/>
      <w:r w:rsidR="002A4FB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2A4FB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usvaja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dostavljeni</w:t>
      </w:r>
      <w:proofErr w:type="spellEnd"/>
      <w:r w:rsidR="002A4FB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2A4FB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prijedlog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Potrebno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je da se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raspiše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javni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poziv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skladu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dostavljenim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prijedlogom</w:t>
      </w:r>
      <w:proofErr w:type="spellEnd"/>
      <w:r w:rsidR="0070102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  <w:r w:rsidR="002A4FB5" w:rsidRPr="00701025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</w:p>
    <w:p w14:paraId="40344B68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68C439D" w14:textId="2815C7C7" w:rsidR="00B00E89" w:rsidRPr="00202D75" w:rsidRDefault="00B00E89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16: 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Razmatranje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angažovanja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pravnog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zastupnika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669DEA18" w14:textId="403FF07C" w:rsidR="00E13759" w:rsidRDefault="00E13759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FF98DCD" w14:textId="1EEE4A95" w:rsidR="00B16677" w:rsidRPr="00B16677" w:rsidRDefault="00B16677" w:rsidP="00A16F10">
      <w:pPr>
        <w:pStyle w:val="PlainText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B16677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. Vladimir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Branković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predložio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angažovanje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. Andreja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Obradovića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kao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pravnog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zastupnika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 RS BiH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mjeseca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, koji bi radio bez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finansijske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16677">
        <w:rPr>
          <w:rFonts w:asciiTheme="majorHAnsi" w:hAnsiTheme="majorHAnsi" w:cstheme="majorHAnsi"/>
          <w:sz w:val="28"/>
          <w:szCs w:val="28"/>
        </w:rPr>
        <w:t>naknade</w:t>
      </w:r>
      <w:proofErr w:type="spellEnd"/>
      <w:r w:rsidRPr="00B16677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6AFF3F2" w14:textId="77777777" w:rsidR="00B16677" w:rsidRPr="00202D75" w:rsidRDefault="00B16677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B7D1BFC" w14:textId="28837C2A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Zaključak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UO RS BiH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jednoglasno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donosi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odluku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raskidu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saradnje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sa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gosp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Semirom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Zukićem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Angažuju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se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gosp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. Andrej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Obradović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kao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pravni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zastupnik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RS BiH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na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 xml:space="preserve"> 3 </w:t>
      </w:r>
      <w:proofErr w:type="spellStart"/>
      <w:r w:rsidR="00B16677">
        <w:rPr>
          <w:rFonts w:asciiTheme="majorHAnsi" w:hAnsiTheme="majorHAnsi" w:cstheme="majorHAnsi"/>
          <w:b/>
          <w:bCs/>
          <w:sz w:val="28"/>
          <w:szCs w:val="28"/>
        </w:rPr>
        <w:t>mjeseca</w:t>
      </w:r>
      <w:proofErr w:type="spellEnd"/>
      <w:r w:rsidR="00B16677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1FD1B799" w14:textId="77777777" w:rsidR="00E13759" w:rsidRPr="00202D75" w:rsidRDefault="00E13759" w:rsidP="00A16F10">
      <w:pPr>
        <w:pStyle w:val="PlainTex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E0A9482" w14:textId="19A75D41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17: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Razmatranje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zapošljavanja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još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jednog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službenika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44B13DC3" w14:textId="5E9B2FB0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995AFFC" w14:textId="7740069B" w:rsidR="00E13759" w:rsidRPr="009E58FD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="00B16677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Upravni</w:t>
      </w:r>
      <w:proofErr w:type="spellEnd"/>
      <w:r w:rsidR="00B16677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B16677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odbor</w:t>
      </w:r>
      <w:proofErr w:type="spellEnd"/>
      <w:r w:rsidR="00B16677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trenutno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neće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zapošljavati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više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službenika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kancelariju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BiH.</w:t>
      </w:r>
    </w:p>
    <w:p w14:paraId="02816894" w14:textId="77777777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6F01B18" w14:textId="3E8D358F" w:rsidR="00B00E89" w:rsidRPr="00202D75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18: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Informacije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o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prostorijama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saveza</w:t>
      </w:r>
      <w:proofErr w:type="spellEnd"/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</w:p>
    <w:p w14:paraId="4A4C85B7" w14:textId="74B2A45B" w:rsidR="00E13759" w:rsidRPr="00202D75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4581FF6" w14:textId="0AD9A663" w:rsidR="00E13759" w:rsidRPr="009E58FD" w:rsidRDefault="00E1375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Zadužuje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generalni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sekretar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da se u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narednom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periodu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aktivno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uključi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rješavanje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problema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vezi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prostorija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saveza</w:t>
      </w:r>
      <w:proofErr w:type="spellEnd"/>
      <w:r w:rsidR="009E58FD" w:rsidRPr="009E58FD">
        <w:rPr>
          <w:rFonts w:asciiTheme="majorHAnsi" w:hAnsiTheme="majorHAnsi" w:cstheme="majorHAnsi"/>
          <w:b/>
          <w:bCs/>
          <w:i/>
          <w:iCs/>
          <w:sz w:val="28"/>
          <w:szCs w:val="28"/>
        </w:rPr>
        <w:t>.</w:t>
      </w:r>
    </w:p>
    <w:p w14:paraId="3275C9BA" w14:textId="77777777" w:rsidR="009E58FD" w:rsidRPr="00202D75" w:rsidRDefault="009E58FD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44C0F5B" w14:textId="0C117A0A" w:rsidR="00B00E89" w:rsidRDefault="00B00E89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02D75">
        <w:rPr>
          <w:rFonts w:asciiTheme="majorHAnsi" w:hAnsiTheme="majorHAnsi" w:cstheme="majorHAnsi"/>
          <w:b/>
          <w:bCs/>
          <w:sz w:val="28"/>
          <w:szCs w:val="28"/>
        </w:rPr>
        <w:t xml:space="preserve">Add 19: </w:t>
      </w:r>
      <w:proofErr w:type="spellStart"/>
      <w:r w:rsidRPr="00202D75">
        <w:rPr>
          <w:rFonts w:asciiTheme="majorHAnsi" w:hAnsiTheme="majorHAnsi" w:cstheme="majorHAnsi"/>
          <w:b/>
          <w:bCs/>
          <w:sz w:val="28"/>
          <w:szCs w:val="28"/>
        </w:rPr>
        <w:t>Razno</w:t>
      </w:r>
      <w:proofErr w:type="spellEnd"/>
      <w:r w:rsidR="009E58FD">
        <w:rPr>
          <w:rFonts w:asciiTheme="majorHAnsi" w:hAnsiTheme="majorHAnsi" w:cstheme="majorHAnsi"/>
          <w:b/>
          <w:bCs/>
          <w:sz w:val="28"/>
          <w:szCs w:val="28"/>
        </w:rPr>
        <w:t>;</w:t>
      </w:r>
    </w:p>
    <w:p w14:paraId="15837800" w14:textId="6F9F4B79" w:rsidR="009E58FD" w:rsidRDefault="009E58FD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D1F58FE" w14:textId="4F181755" w:rsidR="009E58FD" w:rsidRPr="00825A63" w:rsidRDefault="009E58FD" w:rsidP="00A16F10">
      <w:pPr>
        <w:pStyle w:val="PlainText"/>
        <w:ind w:left="5" w:hanging="7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825A63">
        <w:rPr>
          <w:rFonts w:asciiTheme="majorHAnsi" w:hAnsiTheme="majorHAnsi" w:cstheme="majorHAnsi"/>
          <w:sz w:val="28"/>
          <w:szCs w:val="28"/>
        </w:rPr>
        <w:t>Gosp</w:t>
      </w:r>
      <w:proofErr w:type="spellEnd"/>
      <w:r w:rsidRPr="00825A63">
        <w:rPr>
          <w:rFonts w:asciiTheme="majorHAnsi" w:hAnsiTheme="majorHAnsi" w:cstheme="majorHAnsi"/>
          <w:sz w:val="28"/>
          <w:szCs w:val="28"/>
        </w:rPr>
        <w:t xml:space="preserve">. Vladimir </w:t>
      </w:r>
      <w:proofErr w:type="spellStart"/>
      <w:r w:rsidRPr="00825A63">
        <w:rPr>
          <w:rFonts w:asciiTheme="majorHAnsi" w:hAnsiTheme="majorHAnsi" w:cstheme="majorHAnsi"/>
          <w:sz w:val="28"/>
          <w:szCs w:val="28"/>
        </w:rPr>
        <w:t>Branković</w:t>
      </w:r>
      <w:proofErr w:type="spellEnd"/>
      <w:r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sz w:val="28"/>
          <w:szCs w:val="28"/>
        </w:rPr>
        <w:t>naveo</w:t>
      </w:r>
      <w:proofErr w:type="spellEnd"/>
      <w:r w:rsidRPr="00825A63">
        <w:rPr>
          <w:rFonts w:asciiTheme="majorHAnsi" w:hAnsiTheme="majorHAnsi" w:cstheme="majorHAnsi"/>
          <w:sz w:val="28"/>
          <w:szCs w:val="28"/>
        </w:rPr>
        <w:t xml:space="preserve"> je da </w:t>
      </w:r>
      <w:r w:rsidR="00825A63" w:rsidRPr="00825A63">
        <w:rPr>
          <w:rFonts w:asciiTheme="majorHAnsi" w:hAnsiTheme="majorHAnsi" w:cstheme="majorHAnsi"/>
          <w:sz w:val="28"/>
          <w:szCs w:val="28"/>
        </w:rPr>
        <w:t xml:space="preserve">u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proteklom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periodu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dešavalo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neovlaštene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osobe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komuniciraju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sa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savezom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predstavljaju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klub, da se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vršila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preregistracija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klubova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u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toku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takmičarske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sezone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gdje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su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zadržavali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sva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prava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, </w:t>
      </w:r>
      <w:proofErr w:type="gramStart"/>
      <w:r w:rsidR="00825A63" w:rsidRPr="00825A63">
        <w:rPr>
          <w:rFonts w:asciiTheme="majorHAnsi" w:hAnsiTheme="majorHAnsi" w:cstheme="majorHAnsi"/>
          <w:sz w:val="28"/>
          <w:szCs w:val="28"/>
        </w:rPr>
        <w:t>a</w:t>
      </w:r>
      <w:proofErr w:type="gram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oslobodili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obaveza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te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tim</w:t>
      </w:r>
      <w:r w:rsidR="00A16F10">
        <w:rPr>
          <w:rFonts w:asciiTheme="majorHAnsi" w:hAnsiTheme="majorHAnsi" w:cstheme="majorHAnsi"/>
          <w:sz w:val="28"/>
          <w:szCs w:val="28"/>
        </w:rPr>
        <w:t>e</w:t>
      </w:r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činili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štetu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igračima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trenerima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klubovima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savezu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Predložio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je da se od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klubova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zatraži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dostavljane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službenih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informacija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25A63" w:rsidRPr="00825A63">
        <w:rPr>
          <w:rFonts w:asciiTheme="majorHAnsi" w:hAnsiTheme="majorHAnsi" w:cstheme="majorHAnsi"/>
          <w:sz w:val="28"/>
          <w:szCs w:val="28"/>
        </w:rPr>
        <w:t>dokumentacije</w:t>
      </w:r>
      <w:proofErr w:type="spellEnd"/>
      <w:r w:rsidR="00825A63" w:rsidRPr="00825A63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682EB7D" w14:textId="47911119" w:rsidR="00825A63" w:rsidRDefault="00825A63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349BB22" w14:textId="6CC7B5D0" w:rsidR="00825A63" w:rsidRPr="00825A63" w:rsidRDefault="00825A63" w:rsidP="00A16F10">
      <w:pPr>
        <w:pStyle w:val="PlainText"/>
        <w:ind w:left="5" w:hanging="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Zaključak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Z</w:t>
      </w:r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adužuje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se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kancelarija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RS BiH da od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klubova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Premijer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lige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zatraži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dostavljanje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slijedećih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podataka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datum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osnivanja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adresa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kojoj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je klub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prijavljen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osoba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ovlaštena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zastupanje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žiro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račun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preko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kojeg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klub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posluje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poreski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broj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službeni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e-mail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kontakt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podatke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osobe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ovlaštene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zastupanje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predstavljanje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broj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telefona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web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stranica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zvanične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stranice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klub</w:t>
      </w:r>
      <w:r w:rsid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a</w:t>
      </w:r>
      <w:proofErr w:type="spellEnd"/>
      <w:r w:rsid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na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društvenim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mrežama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dokumentaciju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izvod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iz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registra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uvjerenje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 ID/PD</w:t>
      </w:r>
      <w:r w:rsidR="00A16F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V</w:t>
      </w:r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broju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(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dokumentacija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ne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smije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biti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starija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od 3 </w:t>
      </w:r>
      <w:proofErr w:type="spellStart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mjeseca</w:t>
      </w:r>
      <w:proofErr w:type="spellEnd"/>
      <w:r w:rsidRPr="00825A63">
        <w:rPr>
          <w:rFonts w:asciiTheme="majorHAnsi" w:hAnsiTheme="majorHAnsi" w:cstheme="majorHAnsi"/>
          <w:b/>
          <w:bCs/>
          <w:i/>
          <w:iCs/>
          <w:sz w:val="28"/>
          <w:szCs w:val="28"/>
        </w:rPr>
        <w:t>).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Rok</w:t>
      </w:r>
      <w:proofErr w:type="spellEnd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za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dostavu</w:t>
      </w:r>
      <w:proofErr w:type="spellEnd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navedenih</w:t>
      </w:r>
      <w:proofErr w:type="spellEnd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informacija</w:t>
      </w:r>
      <w:proofErr w:type="spellEnd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proofErr w:type="spellEnd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dokumentacije</w:t>
      </w:r>
      <w:proofErr w:type="spellEnd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je 15 dana od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prijema</w:t>
      </w:r>
      <w:proofErr w:type="spellEnd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dopisa</w:t>
      </w:r>
      <w:proofErr w:type="spellEnd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. </w:t>
      </w:r>
    </w:p>
    <w:p w14:paraId="071EDD67" w14:textId="77777777" w:rsidR="00E13759" w:rsidRPr="00202D75" w:rsidRDefault="00E13759" w:rsidP="00A16F10">
      <w:pPr>
        <w:pStyle w:val="ListParagraph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8"/>
          <w:szCs w:val="28"/>
        </w:rPr>
      </w:pPr>
    </w:p>
    <w:p w14:paraId="030B0457" w14:textId="22B44586" w:rsidR="008D52DF" w:rsidRDefault="008D52DF" w:rsidP="00A16F10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sz w:val="28"/>
          <w:szCs w:val="28"/>
        </w:rPr>
        <w:t>Sjednica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202D75">
        <w:rPr>
          <w:rFonts w:asciiTheme="majorHAnsi" w:hAnsiTheme="majorHAnsi" w:cstheme="majorHAnsi"/>
          <w:sz w:val="28"/>
          <w:szCs w:val="28"/>
        </w:rPr>
        <w:t>završena</w:t>
      </w:r>
      <w:proofErr w:type="spellEnd"/>
      <w:r w:rsidRPr="00202D75">
        <w:rPr>
          <w:rFonts w:asciiTheme="majorHAnsi" w:hAnsiTheme="majorHAnsi" w:cstheme="majorHAnsi"/>
          <w:sz w:val="28"/>
          <w:szCs w:val="28"/>
        </w:rPr>
        <w:t xml:space="preserve"> u </w:t>
      </w:r>
      <w:r w:rsidR="00C15FA4" w:rsidRPr="00202D75">
        <w:rPr>
          <w:rFonts w:asciiTheme="majorHAnsi" w:hAnsiTheme="majorHAnsi" w:cstheme="majorHAnsi"/>
          <w:sz w:val="28"/>
          <w:szCs w:val="28"/>
        </w:rPr>
        <w:t>1</w:t>
      </w:r>
      <w:r w:rsidR="00455685" w:rsidRPr="00202D75">
        <w:rPr>
          <w:rFonts w:asciiTheme="majorHAnsi" w:hAnsiTheme="majorHAnsi" w:cstheme="majorHAnsi"/>
          <w:sz w:val="28"/>
          <w:szCs w:val="28"/>
        </w:rPr>
        <w:t>8</w:t>
      </w:r>
      <w:r w:rsidR="00C15FA4" w:rsidRPr="00202D75">
        <w:rPr>
          <w:rFonts w:asciiTheme="majorHAnsi" w:hAnsiTheme="majorHAnsi" w:cstheme="majorHAnsi"/>
          <w:sz w:val="28"/>
          <w:szCs w:val="28"/>
        </w:rPr>
        <w:t>:</w:t>
      </w:r>
      <w:r w:rsidR="00825A63">
        <w:rPr>
          <w:rFonts w:asciiTheme="majorHAnsi" w:hAnsiTheme="majorHAnsi" w:cstheme="majorHAnsi"/>
          <w:sz w:val="28"/>
          <w:szCs w:val="28"/>
        </w:rPr>
        <w:t>3</w:t>
      </w:r>
      <w:r w:rsidR="00C15FA4" w:rsidRPr="00202D75">
        <w:rPr>
          <w:rFonts w:asciiTheme="majorHAnsi" w:hAnsiTheme="majorHAnsi" w:cstheme="majorHAnsi"/>
          <w:sz w:val="28"/>
          <w:szCs w:val="28"/>
        </w:rPr>
        <w:t>0</w:t>
      </w:r>
      <w:r w:rsidRPr="00202D75">
        <w:rPr>
          <w:rFonts w:asciiTheme="majorHAnsi" w:hAnsiTheme="majorHAnsi" w:cstheme="majorHAnsi"/>
          <w:sz w:val="28"/>
          <w:szCs w:val="28"/>
        </w:rPr>
        <w:t xml:space="preserve"> h. </w:t>
      </w:r>
    </w:p>
    <w:p w14:paraId="78DBE2D1" w14:textId="77777777" w:rsidR="00A16F10" w:rsidRPr="00202D75" w:rsidRDefault="00A16F10" w:rsidP="009B0A1E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</w:p>
    <w:p w14:paraId="58B22CA9" w14:textId="77777777" w:rsidR="008D52DF" w:rsidRPr="00202D75" w:rsidRDefault="008D52DF" w:rsidP="007672C5">
      <w:pPr>
        <w:ind w:leftChars="0" w:left="0" w:firstLineChars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 xml:space="preserve">ZAPISNIK SAČINILA: </w:t>
      </w:r>
    </w:p>
    <w:p w14:paraId="7A469D78" w14:textId="26997486" w:rsidR="00C15FA4" w:rsidRDefault="008D52DF" w:rsidP="007672C5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  <w:r w:rsidRPr="00202D75">
        <w:rPr>
          <w:rFonts w:asciiTheme="majorHAnsi" w:hAnsiTheme="majorHAnsi" w:cstheme="majorHAnsi"/>
          <w:sz w:val="28"/>
          <w:szCs w:val="28"/>
        </w:rPr>
        <w:t>Nijazeta Husić</w:t>
      </w:r>
    </w:p>
    <w:p w14:paraId="6817F140" w14:textId="77777777" w:rsidR="00A16F10" w:rsidRPr="00202D75" w:rsidRDefault="00A16F10" w:rsidP="007672C5">
      <w:pPr>
        <w:ind w:left="1" w:hanging="3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3391"/>
        <w:gridCol w:w="3406"/>
      </w:tblGrid>
      <w:tr w:rsidR="00C15FA4" w:rsidRPr="00202D75" w14:paraId="1928D662" w14:textId="77777777" w:rsidTr="00403909">
        <w:tc>
          <w:tcPr>
            <w:tcW w:w="3473" w:type="dxa"/>
            <w:shd w:val="clear" w:color="auto" w:fill="auto"/>
          </w:tcPr>
          <w:p w14:paraId="3F7B5639" w14:textId="77777777" w:rsidR="00C15FA4" w:rsidRPr="00202D75" w:rsidRDefault="00C15FA4" w:rsidP="00403909">
            <w:pPr>
              <w:ind w:left="1" w:hanging="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202D75">
              <w:rPr>
                <w:rFonts w:asciiTheme="majorHAnsi" w:hAnsiTheme="majorHAnsi" w:cstheme="majorHAnsi"/>
                <w:b/>
                <w:sz w:val="28"/>
                <w:szCs w:val="28"/>
              </w:rPr>
              <w:t>Potpredsjednik</w:t>
            </w:r>
            <w:proofErr w:type="spellEnd"/>
            <w:r w:rsidRPr="00202D7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RS BiH</w:t>
            </w:r>
          </w:p>
        </w:tc>
        <w:tc>
          <w:tcPr>
            <w:tcW w:w="3474" w:type="dxa"/>
            <w:shd w:val="clear" w:color="auto" w:fill="auto"/>
          </w:tcPr>
          <w:p w14:paraId="79A7A1DE" w14:textId="77777777" w:rsidR="00C15FA4" w:rsidRPr="00202D75" w:rsidRDefault="00C15FA4" w:rsidP="00403909">
            <w:pPr>
              <w:ind w:left="1" w:hanging="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02D75">
              <w:rPr>
                <w:rFonts w:asciiTheme="majorHAnsi" w:hAnsiTheme="majorHAnsi" w:cstheme="majorHAnsi"/>
                <w:b/>
                <w:sz w:val="28"/>
                <w:szCs w:val="28"/>
              </w:rPr>
              <w:t>Predsjednik RS BiH</w:t>
            </w:r>
          </w:p>
          <w:p w14:paraId="2EF9C7B2" w14:textId="77777777" w:rsidR="00C15FA4" w:rsidRPr="00202D75" w:rsidRDefault="00C15FA4" w:rsidP="00403909">
            <w:pPr>
              <w:ind w:left="1" w:hanging="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3F6ECFDB" w14:textId="77777777" w:rsidR="00C15FA4" w:rsidRPr="00202D75" w:rsidRDefault="00C15FA4" w:rsidP="00403909">
            <w:pPr>
              <w:ind w:left="1" w:hanging="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202D75">
              <w:rPr>
                <w:rFonts w:asciiTheme="majorHAnsi" w:hAnsiTheme="majorHAnsi" w:cstheme="majorHAnsi"/>
                <w:b/>
                <w:sz w:val="28"/>
                <w:szCs w:val="28"/>
              </w:rPr>
              <w:t>Dopredsjednik</w:t>
            </w:r>
            <w:proofErr w:type="spellEnd"/>
            <w:r w:rsidRPr="00202D7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RS BiH </w:t>
            </w:r>
          </w:p>
        </w:tc>
      </w:tr>
      <w:tr w:rsidR="00C15FA4" w:rsidRPr="00202D75" w14:paraId="36D54FAE" w14:textId="77777777" w:rsidTr="00403909">
        <w:tc>
          <w:tcPr>
            <w:tcW w:w="3473" w:type="dxa"/>
            <w:shd w:val="clear" w:color="auto" w:fill="auto"/>
          </w:tcPr>
          <w:p w14:paraId="4EB52E90" w14:textId="77777777" w:rsidR="00C15FA4" w:rsidRPr="00202D75" w:rsidRDefault="00C15FA4" w:rsidP="00403909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02D75">
              <w:rPr>
                <w:rFonts w:asciiTheme="majorHAnsi" w:hAnsiTheme="majorHAnsi" w:cstheme="majorHAnsi"/>
                <w:sz w:val="28"/>
                <w:szCs w:val="28"/>
              </w:rPr>
              <w:t xml:space="preserve">Vladimir </w:t>
            </w:r>
            <w:proofErr w:type="spellStart"/>
            <w:r w:rsidRPr="00202D75">
              <w:rPr>
                <w:rFonts w:asciiTheme="majorHAnsi" w:hAnsiTheme="majorHAnsi" w:cstheme="majorHAnsi"/>
                <w:sz w:val="28"/>
                <w:szCs w:val="28"/>
              </w:rPr>
              <w:t>Branković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14:paraId="17C836A9" w14:textId="77777777" w:rsidR="00C15FA4" w:rsidRPr="00202D75" w:rsidRDefault="00C15FA4" w:rsidP="00403909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02D75">
              <w:rPr>
                <w:rFonts w:asciiTheme="majorHAnsi" w:hAnsiTheme="majorHAnsi" w:cstheme="majorHAnsi"/>
                <w:sz w:val="28"/>
                <w:szCs w:val="28"/>
              </w:rPr>
              <w:t>Kenan Magoda</w:t>
            </w:r>
          </w:p>
          <w:p w14:paraId="76E5BDE5" w14:textId="77777777" w:rsidR="00C15FA4" w:rsidRPr="00202D75" w:rsidRDefault="00C15FA4" w:rsidP="00403909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B2E57D" w14:textId="77777777" w:rsidR="00C15FA4" w:rsidRPr="00202D75" w:rsidRDefault="00C15FA4" w:rsidP="00403909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781ACA71" w14:textId="77777777" w:rsidR="00C15FA4" w:rsidRPr="00202D75" w:rsidRDefault="00C15FA4" w:rsidP="00403909">
            <w:pPr>
              <w:ind w:left="1" w:hanging="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02D75">
              <w:rPr>
                <w:rFonts w:asciiTheme="majorHAnsi" w:hAnsiTheme="majorHAnsi" w:cstheme="majorHAnsi"/>
                <w:sz w:val="28"/>
                <w:szCs w:val="28"/>
              </w:rPr>
              <w:t>Slobodan Zadro</w:t>
            </w:r>
          </w:p>
        </w:tc>
      </w:tr>
    </w:tbl>
    <w:p w14:paraId="305E9F27" w14:textId="77777777" w:rsidR="00C15FA4" w:rsidRPr="00202D75" w:rsidRDefault="00C15FA4" w:rsidP="00C15FA4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02D75">
        <w:rPr>
          <w:rFonts w:asciiTheme="majorHAnsi" w:hAnsiTheme="majorHAnsi" w:cstheme="majorHAnsi"/>
          <w:b/>
          <w:sz w:val="28"/>
          <w:szCs w:val="28"/>
        </w:rPr>
        <w:t>M.P.</w:t>
      </w:r>
    </w:p>
    <w:p w14:paraId="1433C16D" w14:textId="77777777" w:rsidR="00C15FA4" w:rsidRPr="00202D75" w:rsidRDefault="00C15FA4" w:rsidP="00A16F10">
      <w:pPr>
        <w:ind w:leftChars="0" w:left="0" w:firstLineChars="0" w:firstLine="0"/>
        <w:rPr>
          <w:rFonts w:asciiTheme="majorHAnsi" w:hAnsiTheme="majorHAnsi" w:cstheme="majorHAnsi"/>
          <w:b/>
          <w:sz w:val="28"/>
          <w:szCs w:val="28"/>
        </w:rPr>
      </w:pPr>
    </w:p>
    <w:p w14:paraId="20901BE3" w14:textId="77777777" w:rsidR="00C15FA4" w:rsidRPr="00202D75" w:rsidRDefault="00C15FA4" w:rsidP="00C15FA4">
      <w:pPr>
        <w:ind w:left="1" w:hanging="3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202D75">
        <w:rPr>
          <w:rFonts w:asciiTheme="majorHAnsi" w:hAnsiTheme="majorHAnsi" w:cstheme="majorHAnsi"/>
          <w:bCs/>
          <w:sz w:val="28"/>
          <w:szCs w:val="28"/>
        </w:rPr>
        <w:t>Dostavljeno</w:t>
      </w:r>
      <w:proofErr w:type="spellEnd"/>
      <w:r w:rsidRPr="00202D75">
        <w:rPr>
          <w:rFonts w:asciiTheme="majorHAnsi" w:hAnsiTheme="majorHAnsi" w:cstheme="majorHAnsi"/>
          <w:bCs/>
          <w:sz w:val="28"/>
          <w:szCs w:val="28"/>
        </w:rPr>
        <w:t>:</w:t>
      </w:r>
    </w:p>
    <w:p w14:paraId="538A8A29" w14:textId="77777777" w:rsidR="00C15FA4" w:rsidRPr="00202D75" w:rsidRDefault="00C15FA4" w:rsidP="00C15FA4">
      <w:pPr>
        <w:numPr>
          <w:ilvl w:val="0"/>
          <w:numId w:val="8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Theme="majorHAnsi" w:hAnsiTheme="majorHAnsi" w:cstheme="majorHAnsi"/>
          <w:bCs/>
          <w:sz w:val="28"/>
          <w:szCs w:val="28"/>
        </w:rPr>
      </w:pPr>
      <w:r w:rsidRPr="00202D75">
        <w:rPr>
          <w:rFonts w:asciiTheme="majorHAnsi" w:hAnsiTheme="majorHAnsi" w:cstheme="majorHAnsi"/>
          <w:bCs/>
          <w:sz w:val="28"/>
          <w:szCs w:val="28"/>
        </w:rPr>
        <w:t xml:space="preserve">UO RS BIH </w:t>
      </w:r>
    </w:p>
    <w:p w14:paraId="2650EC72" w14:textId="2D5FCE0F" w:rsidR="009B0A1E" w:rsidRPr="00A16F10" w:rsidRDefault="00C15FA4" w:rsidP="00A16F10">
      <w:pPr>
        <w:numPr>
          <w:ilvl w:val="0"/>
          <w:numId w:val="8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Theme="majorHAnsi" w:hAnsiTheme="majorHAnsi" w:cstheme="majorHAnsi"/>
          <w:bCs/>
          <w:sz w:val="28"/>
          <w:szCs w:val="28"/>
        </w:rPr>
      </w:pPr>
      <w:r w:rsidRPr="00202D75">
        <w:rPr>
          <w:rFonts w:asciiTheme="majorHAnsi" w:hAnsiTheme="majorHAnsi" w:cstheme="majorHAnsi"/>
          <w:bCs/>
          <w:sz w:val="28"/>
          <w:szCs w:val="28"/>
        </w:rPr>
        <w:t>a/a</w:t>
      </w:r>
    </w:p>
    <w:sectPr w:rsidR="009B0A1E" w:rsidRPr="00A16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720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C00A0" w14:textId="77777777" w:rsidR="0088528A" w:rsidRDefault="0088528A">
      <w:pPr>
        <w:spacing w:line="240" w:lineRule="auto"/>
        <w:ind w:left="0" w:hanging="2"/>
      </w:pPr>
      <w:r>
        <w:separator/>
      </w:r>
    </w:p>
  </w:endnote>
  <w:endnote w:type="continuationSeparator" w:id="0">
    <w:p w14:paraId="389F0304" w14:textId="77777777" w:rsidR="0088528A" w:rsidRDefault="008852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E13F" w14:textId="77777777" w:rsidR="00FC23D5" w:rsidRDefault="00FC23D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AE55" w14:textId="77777777" w:rsidR="00FC23D5" w:rsidRDefault="00FC2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proofErr w:type="spellStart"/>
    <w:r>
      <w:rPr>
        <w:color w:val="000000"/>
      </w:rPr>
      <w:t>Stranica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D157" w14:textId="77777777" w:rsidR="00FC23D5" w:rsidRDefault="00FC23D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349E" w14:textId="77777777" w:rsidR="0088528A" w:rsidRDefault="0088528A">
      <w:pPr>
        <w:spacing w:line="240" w:lineRule="auto"/>
        <w:ind w:left="0" w:hanging="2"/>
      </w:pPr>
      <w:r>
        <w:separator/>
      </w:r>
    </w:p>
  </w:footnote>
  <w:footnote w:type="continuationSeparator" w:id="0">
    <w:p w14:paraId="23CDA62A" w14:textId="77777777" w:rsidR="0088528A" w:rsidRDefault="008852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C84A" w14:textId="77777777" w:rsidR="00FC23D5" w:rsidRDefault="00FC23D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8196" w14:textId="77777777" w:rsidR="00FC23D5" w:rsidRDefault="00FC23D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4DB5" w14:textId="77777777" w:rsidR="00FC23D5" w:rsidRDefault="00FC2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FFFF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30F73AE" wp14:editId="72D5AB95">
          <wp:simplePos x="0" y="0"/>
          <wp:positionH relativeFrom="column">
            <wp:posOffset>-91439</wp:posOffset>
          </wp:positionH>
          <wp:positionV relativeFrom="paragraph">
            <wp:posOffset>-142874</wp:posOffset>
          </wp:positionV>
          <wp:extent cx="6515100" cy="13144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EDF07F" w14:textId="77777777" w:rsidR="00FC23D5" w:rsidRDefault="00FC2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p w14:paraId="41300683" w14:textId="77777777" w:rsidR="00FC23D5" w:rsidRDefault="00FC2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p w14:paraId="6A76A947" w14:textId="77777777" w:rsidR="00FC23D5" w:rsidRDefault="00FC2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p w14:paraId="6548F2E4" w14:textId="77777777" w:rsidR="00FC23D5" w:rsidRDefault="00FC2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p w14:paraId="3A9AF676" w14:textId="77777777" w:rsidR="00FC23D5" w:rsidRDefault="00FC2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p w14:paraId="65EDDA57" w14:textId="4A86C3DB" w:rsidR="00FC23D5" w:rsidRDefault="00FC2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bCs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bCs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bCs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  <w:bCs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bCs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bCs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bCs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  <w:bCs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1011099C"/>
    <w:multiLevelType w:val="hybridMultilevel"/>
    <w:tmpl w:val="50369162"/>
    <w:lvl w:ilvl="0" w:tplc="CF185960">
      <w:start w:val="1"/>
      <w:numFmt w:val="bullet"/>
      <w:lvlText w:val=""/>
      <w:lvlJc w:val="left"/>
      <w:pPr>
        <w:ind w:left="358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11DF56B1"/>
    <w:multiLevelType w:val="hybridMultilevel"/>
    <w:tmpl w:val="0028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B2B19"/>
    <w:multiLevelType w:val="hybridMultilevel"/>
    <w:tmpl w:val="B4A24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664"/>
    <w:multiLevelType w:val="hybridMultilevel"/>
    <w:tmpl w:val="D5780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6CE4"/>
    <w:multiLevelType w:val="hybridMultilevel"/>
    <w:tmpl w:val="300ED5BC"/>
    <w:lvl w:ilvl="0" w:tplc="D442838C">
      <w:start w:val="13"/>
      <w:numFmt w:val="bullet"/>
      <w:lvlText w:val="-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332000D0"/>
    <w:multiLevelType w:val="hybridMultilevel"/>
    <w:tmpl w:val="6CB01D1C"/>
    <w:lvl w:ilvl="0" w:tplc="B5006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3AD6"/>
    <w:multiLevelType w:val="hybridMultilevel"/>
    <w:tmpl w:val="BA0845D4"/>
    <w:lvl w:ilvl="0" w:tplc="82A4362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77EBC"/>
    <w:multiLevelType w:val="hybridMultilevel"/>
    <w:tmpl w:val="2E1A0996"/>
    <w:lvl w:ilvl="0" w:tplc="1FCC1C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071A9"/>
    <w:multiLevelType w:val="hybridMultilevel"/>
    <w:tmpl w:val="605653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908FF"/>
    <w:multiLevelType w:val="hybridMultilevel"/>
    <w:tmpl w:val="C15463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22B1"/>
    <w:multiLevelType w:val="hybridMultilevel"/>
    <w:tmpl w:val="E84AEC4E"/>
    <w:lvl w:ilvl="0" w:tplc="B042595E">
      <w:start w:val="1"/>
      <w:numFmt w:val="bullet"/>
      <w:lvlText w:val=""/>
      <w:lvlJc w:val="left"/>
      <w:pPr>
        <w:ind w:left="358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 w15:restartNumberingAfterBreak="0">
    <w:nsid w:val="634B788C"/>
    <w:multiLevelType w:val="hybridMultilevel"/>
    <w:tmpl w:val="C06EF3F8"/>
    <w:lvl w:ilvl="0" w:tplc="0B6C98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7163F"/>
    <w:multiLevelType w:val="hybridMultilevel"/>
    <w:tmpl w:val="88E8A096"/>
    <w:lvl w:ilvl="0" w:tplc="69844384">
      <w:start w:val="13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03B77"/>
    <w:multiLevelType w:val="hybridMultilevel"/>
    <w:tmpl w:val="E8E40E1C"/>
    <w:lvl w:ilvl="0" w:tplc="21A4D9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55D22"/>
    <w:multiLevelType w:val="hybridMultilevel"/>
    <w:tmpl w:val="754C4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EA"/>
    <w:rsid w:val="00002837"/>
    <w:rsid w:val="00002FB7"/>
    <w:rsid w:val="000075F4"/>
    <w:rsid w:val="00015BF3"/>
    <w:rsid w:val="000208BB"/>
    <w:rsid w:val="0002631B"/>
    <w:rsid w:val="0003070E"/>
    <w:rsid w:val="0003300B"/>
    <w:rsid w:val="00036A97"/>
    <w:rsid w:val="00040737"/>
    <w:rsid w:val="00041472"/>
    <w:rsid w:val="00042C6B"/>
    <w:rsid w:val="000659D8"/>
    <w:rsid w:val="00072418"/>
    <w:rsid w:val="00074E52"/>
    <w:rsid w:val="0007689A"/>
    <w:rsid w:val="00083472"/>
    <w:rsid w:val="00086565"/>
    <w:rsid w:val="00095B69"/>
    <w:rsid w:val="000A448D"/>
    <w:rsid w:val="000B1BED"/>
    <w:rsid w:val="000B2D45"/>
    <w:rsid w:val="000B4437"/>
    <w:rsid w:val="000B5821"/>
    <w:rsid w:val="000C67AC"/>
    <w:rsid w:val="000D0659"/>
    <w:rsid w:val="000D0EC0"/>
    <w:rsid w:val="000D1BE3"/>
    <w:rsid w:val="000D7875"/>
    <w:rsid w:val="000E072E"/>
    <w:rsid w:val="00100883"/>
    <w:rsid w:val="00101501"/>
    <w:rsid w:val="0010383B"/>
    <w:rsid w:val="001115C2"/>
    <w:rsid w:val="00114F9E"/>
    <w:rsid w:val="0012047D"/>
    <w:rsid w:val="001215B4"/>
    <w:rsid w:val="00141695"/>
    <w:rsid w:val="00152B14"/>
    <w:rsid w:val="00161BA3"/>
    <w:rsid w:val="001641B6"/>
    <w:rsid w:val="00170D7D"/>
    <w:rsid w:val="001724FE"/>
    <w:rsid w:val="001740DE"/>
    <w:rsid w:val="00177A49"/>
    <w:rsid w:val="001803F0"/>
    <w:rsid w:val="001927AB"/>
    <w:rsid w:val="001A029B"/>
    <w:rsid w:val="001A1A3A"/>
    <w:rsid w:val="001A375D"/>
    <w:rsid w:val="001A4D93"/>
    <w:rsid w:val="001A6FDC"/>
    <w:rsid w:val="001A74B0"/>
    <w:rsid w:val="001B1A86"/>
    <w:rsid w:val="001B5BC1"/>
    <w:rsid w:val="001C436D"/>
    <w:rsid w:val="001C5B96"/>
    <w:rsid w:val="001D0D8C"/>
    <w:rsid w:val="001D61FA"/>
    <w:rsid w:val="001E114F"/>
    <w:rsid w:val="001F0557"/>
    <w:rsid w:val="001F05C0"/>
    <w:rsid w:val="001F27A4"/>
    <w:rsid w:val="001F30D9"/>
    <w:rsid w:val="001F3B18"/>
    <w:rsid w:val="001F5596"/>
    <w:rsid w:val="001F5970"/>
    <w:rsid w:val="00200456"/>
    <w:rsid w:val="00202D75"/>
    <w:rsid w:val="00203AA8"/>
    <w:rsid w:val="0020634B"/>
    <w:rsid w:val="002076C9"/>
    <w:rsid w:val="0022591B"/>
    <w:rsid w:val="002266CA"/>
    <w:rsid w:val="0023431B"/>
    <w:rsid w:val="00246C0E"/>
    <w:rsid w:val="002570E9"/>
    <w:rsid w:val="002602FC"/>
    <w:rsid w:val="00262F92"/>
    <w:rsid w:val="002666C9"/>
    <w:rsid w:val="00271F9B"/>
    <w:rsid w:val="002738FE"/>
    <w:rsid w:val="0027430E"/>
    <w:rsid w:val="002752C9"/>
    <w:rsid w:val="00276769"/>
    <w:rsid w:val="00280709"/>
    <w:rsid w:val="00281967"/>
    <w:rsid w:val="00286125"/>
    <w:rsid w:val="0028727A"/>
    <w:rsid w:val="00291629"/>
    <w:rsid w:val="00296AAE"/>
    <w:rsid w:val="002A073A"/>
    <w:rsid w:val="002A10BB"/>
    <w:rsid w:val="002A17FC"/>
    <w:rsid w:val="002A347D"/>
    <w:rsid w:val="002A4FB5"/>
    <w:rsid w:val="002B04B2"/>
    <w:rsid w:val="002B1C44"/>
    <w:rsid w:val="002B29C3"/>
    <w:rsid w:val="002B6036"/>
    <w:rsid w:val="002C1B2E"/>
    <w:rsid w:val="002C234D"/>
    <w:rsid w:val="002C7DAD"/>
    <w:rsid w:val="002E1CBE"/>
    <w:rsid w:val="002E1E74"/>
    <w:rsid w:val="002E4767"/>
    <w:rsid w:val="0031167C"/>
    <w:rsid w:val="00311F44"/>
    <w:rsid w:val="00316F02"/>
    <w:rsid w:val="003308FC"/>
    <w:rsid w:val="00331247"/>
    <w:rsid w:val="0033368E"/>
    <w:rsid w:val="003353BF"/>
    <w:rsid w:val="00345BC3"/>
    <w:rsid w:val="0036302B"/>
    <w:rsid w:val="00371998"/>
    <w:rsid w:val="0037466C"/>
    <w:rsid w:val="00377402"/>
    <w:rsid w:val="00377956"/>
    <w:rsid w:val="00384D7B"/>
    <w:rsid w:val="0038521B"/>
    <w:rsid w:val="003A3233"/>
    <w:rsid w:val="003A5B6B"/>
    <w:rsid w:val="003A6594"/>
    <w:rsid w:val="003A7E30"/>
    <w:rsid w:val="003B5312"/>
    <w:rsid w:val="003C263B"/>
    <w:rsid w:val="003C5E37"/>
    <w:rsid w:val="003D2F49"/>
    <w:rsid w:val="003D3A1A"/>
    <w:rsid w:val="003D5E0B"/>
    <w:rsid w:val="003E45C5"/>
    <w:rsid w:val="003F0DAC"/>
    <w:rsid w:val="003F2D7F"/>
    <w:rsid w:val="003F53EF"/>
    <w:rsid w:val="00403909"/>
    <w:rsid w:val="00405BB0"/>
    <w:rsid w:val="00407D64"/>
    <w:rsid w:val="00415739"/>
    <w:rsid w:val="0043622A"/>
    <w:rsid w:val="0044359B"/>
    <w:rsid w:val="00446B66"/>
    <w:rsid w:val="004514C5"/>
    <w:rsid w:val="004517D9"/>
    <w:rsid w:val="004539CE"/>
    <w:rsid w:val="00454E7D"/>
    <w:rsid w:val="00455685"/>
    <w:rsid w:val="00455B68"/>
    <w:rsid w:val="00464557"/>
    <w:rsid w:val="0046736D"/>
    <w:rsid w:val="004732D8"/>
    <w:rsid w:val="00476D51"/>
    <w:rsid w:val="0048018F"/>
    <w:rsid w:val="004806D0"/>
    <w:rsid w:val="00480BB6"/>
    <w:rsid w:val="00483BE5"/>
    <w:rsid w:val="00490D15"/>
    <w:rsid w:val="00494694"/>
    <w:rsid w:val="004A058B"/>
    <w:rsid w:val="004A30AE"/>
    <w:rsid w:val="004B0ECA"/>
    <w:rsid w:val="004B781A"/>
    <w:rsid w:val="004C2878"/>
    <w:rsid w:val="004E306B"/>
    <w:rsid w:val="004F4813"/>
    <w:rsid w:val="00500AEA"/>
    <w:rsid w:val="00502066"/>
    <w:rsid w:val="005049A2"/>
    <w:rsid w:val="005064EF"/>
    <w:rsid w:val="00511C6C"/>
    <w:rsid w:val="00512ECD"/>
    <w:rsid w:val="00513DD0"/>
    <w:rsid w:val="00527A8F"/>
    <w:rsid w:val="00536495"/>
    <w:rsid w:val="00550673"/>
    <w:rsid w:val="00552F1C"/>
    <w:rsid w:val="00554349"/>
    <w:rsid w:val="005554D3"/>
    <w:rsid w:val="00562ADF"/>
    <w:rsid w:val="00573959"/>
    <w:rsid w:val="00576A90"/>
    <w:rsid w:val="00591F3C"/>
    <w:rsid w:val="00593BA6"/>
    <w:rsid w:val="005A0620"/>
    <w:rsid w:val="005A151F"/>
    <w:rsid w:val="005A1950"/>
    <w:rsid w:val="005A51A3"/>
    <w:rsid w:val="005A768B"/>
    <w:rsid w:val="005A7E0E"/>
    <w:rsid w:val="005B49F1"/>
    <w:rsid w:val="005C0B70"/>
    <w:rsid w:val="005C27B2"/>
    <w:rsid w:val="005C7CBD"/>
    <w:rsid w:val="005D0295"/>
    <w:rsid w:val="005D0FDD"/>
    <w:rsid w:val="005D181A"/>
    <w:rsid w:val="005E224C"/>
    <w:rsid w:val="005E4D86"/>
    <w:rsid w:val="005E79BD"/>
    <w:rsid w:val="005F3960"/>
    <w:rsid w:val="005F41D3"/>
    <w:rsid w:val="005F5978"/>
    <w:rsid w:val="005F645A"/>
    <w:rsid w:val="005F68B7"/>
    <w:rsid w:val="005F7101"/>
    <w:rsid w:val="00600C34"/>
    <w:rsid w:val="00603450"/>
    <w:rsid w:val="00604A90"/>
    <w:rsid w:val="00621540"/>
    <w:rsid w:val="00621921"/>
    <w:rsid w:val="00622CC3"/>
    <w:rsid w:val="0062557F"/>
    <w:rsid w:val="006304A0"/>
    <w:rsid w:val="006358A9"/>
    <w:rsid w:val="006372AA"/>
    <w:rsid w:val="00654CF2"/>
    <w:rsid w:val="00654EB0"/>
    <w:rsid w:val="006601E9"/>
    <w:rsid w:val="00660BE9"/>
    <w:rsid w:val="00660BF6"/>
    <w:rsid w:val="00670756"/>
    <w:rsid w:val="00670916"/>
    <w:rsid w:val="0067181C"/>
    <w:rsid w:val="00677E74"/>
    <w:rsid w:val="00683B58"/>
    <w:rsid w:val="006969AF"/>
    <w:rsid w:val="006A0752"/>
    <w:rsid w:val="006A206F"/>
    <w:rsid w:val="006A42E1"/>
    <w:rsid w:val="006B5E70"/>
    <w:rsid w:val="006C5708"/>
    <w:rsid w:val="006D0177"/>
    <w:rsid w:val="006D455A"/>
    <w:rsid w:val="006D4EC4"/>
    <w:rsid w:val="006D5EE0"/>
    <w:rsid w:val="006E2712"/>
    <w:rsid w:val="006F26DD"/>
    <w:rsid w:val="006F3AC1"/>
    <w:rsid w:val="00701025"/>
    <w:rsid w:val="007039B4"/>
    <w:rsid w:val="00711EA1"/>
    <w:rsid w:val="00723ED6"/>
    <w:rsid w:val="00725049"/>
    <w:rsid w:val="00725EDA"/>
    <w:rsid w:val="00727469"/>
    <w:rsid w:val="0073381F"/>
    <w:rsid w:val="007359F2"/>
    <w:rsid w:val="00736399"/>
    <w:rsid w:val="0073742A"/>
    <w:rsid w:val="00741668"/>
    <w:rsid w:val="00743AAC"/>
    <w:rsid w:val="00745CAB"/>
    <w:rsid w:val="00750220"/>
    <w:rsid w:val="00751BAD"/>
    <w:rsid w:val="007544AB"/>
    <w:rsid w:val="00760C43"/>
    <w:rsid w:val="00761B45"/>
    <w:rsid w:val="007672C5"/>
    <w:rsid w:val="00770FA0"/>
    <w:rsid w:val="00771FBC"/>
    <w:rsid w:val="00772E73"/>
    <w:rsid w:val="0077644F"/>
    <w:rsid w:val="0078063F"/>
    <w:rsid w:val="0078138A"/>
    <w:rsid w:val="007854EF"/>
    <w:rsid w:val="007876DF"/>
    <w:rsid w:val="00795C85"/>
    <w:rsid w:val="0079603E"/>
    <w:rsid w:val="007A1D2F"/>
    <w:rsid w:val="007B01AA"/>
    <w:rsid w:val="007B0645"/>
    <w:rsid w:val="007B0B2B"/>
    <w:rsid w:val="007B321F"/>
    <w:rsid w:val="007C55D1"/>
    <w:rsid w:val="007C6DA7"/>
    <w:rsid w:val="007C7782"/>
    <w:rsid w:val="007D2E8B"/>
    <w:rsid w:val="007D6709"/>
    <w:rsid w:val="007D7269"/>
    <w:rsid w:val="007E2820"/>
    <w:rsid w:val="007E784C"/>
    <w:rsid w:val="007F409C"/>
    <w:rsid w:val="00820574"/>
    <w:rsid w:val="00825A63"/>
    <w:rsid w:val="00842EAD"/>
    <w:rsid w:val="00844FAA"/>
    <w:rsid w:val="00851AA2"/>
    <w:rsid w:val="0085730C"/>
    <w:rsid w:val="00857AA9"/>
    <w:rsid w:val="00866D7D"/>
    <w:rsid w:val="00871174"/>
    <w:rsid w:val="008804A9"/>
    <w:rsid w:val="00884416"/>
    <w:rsid w:val="0088528A"/>
    <w:rsid w:val="00885661"/>
    <w:rsid w:val="00891C92"/>
    <w:rsid w:val="00893AA5"/>
    <w:rsid w:val="00897738"/>
    <w:rsid w:val="00897E8D"/>
    <w:rsid w:val="008C3B94"/>
    <w:rsid w:val="008C625E"/>
    <w:rsid w:val="008D3037"/>
    <w:rsid w:val="008D3675"/>
    <w:rsid w:val="008D3C5B"/>
    <w:rsid w:val="008D52DF"/>
    <w:rsid w:val="008F7B51"/>
    <w:rsid w:val="0090541A"/>
    <w:rsid w:val="009078E2"/>
    <w:rsid w:val="009100EA"/>
    <w:rsid w:val="00912623"/>
    <w:rsid w:val="009200F7"/>
    <w:rsid w:val="009219B8"/>
    <w:rsid w:val="00923209"/>
    <w:rsid w:val="00923A05"/>
    <w:rsid w:val="00934F56"/>
    <w:rsid w:val="0094352B"/>
    <w:rsid w:val="00944593"/>
    <w:rsid w:val="009458B1"/>
    <w:rsid w:val="00963245"/>
    <w:rsid w:val="009716CB"/>
    <w:rsid w:val="00981403"/>
    <w:rsid w:val="009969E6"/>
    <w:rsid w:val="009A531E"/>
    <w:rsid w:val="009B0A1E"/>
    <w:rsid w:val="009B125F"/>
    <w:rsid w:val="009B1A9E"/>
    <w:rsid w:val="009B22B2"/>
    <w:rsid w:val="009B475A"/>
    <w:rsid w:val="009B5F6B"/>
    <w:rsid w:val="009C083C"/>
    <w:rsid w:val="009D0C99"/>
    <w:rsid w:val="009D5771"/>
    <w:rsid w:val="009E2EEB"/>
    <w:rsid w:val="009E4E0D"/>
    <w:rsid w:val="009E58FD"/>
    <w:rsid w:val="009F2D27"/>
    <w:rsid w:val="009F7859"/>
    <w:rsid w:val="009F7AD3"/>
    <w:rsid w:val="00A14840"/>
    <w:rsid w:val="00A16F10"/>
    <w:rsid w:val="00A23093"/>
    <w:rsid w:val="00A24D68"/>
    <w:rsid w:val="00A341E3"/>
    <w:rsid w:val="00A37F8C"/>
    <w:rsid w:val="00A41153"/>
    <w:rsid w:val="00A438FA"/>
    <w:rsid w:val="00A47691"/>
    <w:rsid w:val="00A55D5F"/>
    <w:rsid w:val="00A57496"/>
    <w:rsid w:val="00A64D17"/>
    <w:rsid w:val="00A66F42"/>
    <w:rsid w:val="00A67B88"/>
    <w:rsid w:val="00A67DD2"/>
    <w:rsid w:val="00A8479C"/>
    <w:rsid w:val="00A874FF"/>
    <w:rsid w:val="00A95D74"/>
    <w:rsid w:val="00AA0259"/>
    <w:rsid w:val="00AA1C57"/>
    <w:rsid w:val="00AA5B31"/>
    <w:rsid w:val="00AA676B"/>
    <w:rsid w:val="00AC3A92"/>
    <w:rsid w:val="00AD3BB8"/>
    <w:rsid w:val="00AD585D"/>
    <w:rsid w:val="00AE73B5"/>
    <w:rsid w:val="00AF62BC"/>
    <w:rsid w:val="00AF6ECC"/>
    <w:rsid w:val="00B00E89"/>
    <w:rsid w:val="00B04D28"/>
    <w:rsid w:val="00B079FE"/>
    <w:rsid w:val="00B11748"/>
    <w:rsid w:val="00B14F3D"/>
    <w:rsid w:val="00B16677"/>
    <w:rsid w:val="00B214F3"/>
    <w:rsid w:val="00B2642B"/>
    <w:rsid w:val="00B356A9"/>
    <w:rsid w:val="00B44170"/>
    <w:rsid w:val="00B54682"/>
    <w:rsid w:val="00B62FB0"/>
    <w:rsid w:val="00B77EED"/>
    <w:rsid w:val="00B80CD5"/>
    <w:rsid w:val="00B9378F"/>
    <w:rsid w:val="00B9565A"/>
    <w:rsid w:val="00BA022A"/>
    <w:rsid w:val="00BA4F1B"/>
    <w:rsid w:val="00BA681C"/>
    <w:rsid w:val="00BB2476"/>
    <w:rsid w:val="00BB2816"/>
    <w:rsid w:val="00BB2838"/>
    <w:rsid w:val="00BB7C2C"/>
    <w:rsid w:val="00BC1C8C"/>
    <w:rsid w:val="00BC6B54"/>
    <w:rsid w:val="00BC74EA"/>
    <w:rsid w:val="00BD0680"/>
    <w:rsid w:val="00BD138D"/>
    <w:rsid w:val="00BD5D2E"/>
    <w:rsid w:val="00BD6410"/>
    <w:rsid w:val="00BE0333"/>
    <w:rsid w:val="00BE7B20"/>
    <w:rsid w:val="00BF4A76"/>
    <w:rsid w:val="00C042AC"/>
    <w:rsid w:val="00C10F48"/>
    <w:rsid w:val="00C15FA4"/>
    <w:rsid w:val="00C17AC2"/>
    <w:rsid w:val="00C20550"/>
    <w:rsid w:val="00C223A6"/>
    <w:rsid w:val="00C2524F"/>
    <w:rsid w:val="00C2646A"/>
    <w:rsid w:val="00C26D54"/>
    <w:rsid w:val="00C26E55"/>
    <w:rsid w:val="00C37ADC"/>
    <w:rsid w:val="00C41351"/>
    <w:rsid w:val="00C41995"/>
    <w:rsid w:val="00C45CB7"/>
    <w:rsid w:val="00C46DD5"/>
    <w:rsid w:val="00C503D0"/>
    <w:rsid w:val="00C50C64"/>
    <w:rsid w:val="00C54770"/>
    <w:rsid w:val="00C55ECB"/>
    <w:rsid w:val="00C5607D"/>
    <w:rsid w:val="00C6301F"/>
    <w:rsid w:val="00C679ED"/>
    <w:rsid w:val="00C71251"/>
    <w:rsid w:val="00C86A6D"/>
    <w:rsid w:val="00C91B0E"/>
    <w:rsid w:val="00C97729"/>
    <w:rsid w:val="00CA11DD"/>
    <w:rsid w:val="00CA28DF"/>
    <w:rsid w:val="00CB2AF5"/>
    <w:rsid w:val="00CB2B33"/>
    <w:rsid w:val="00CB3D8C"/>
    <w:rsid w:val="00CC0D52"/>
    <w:rsid w:val="00CC6F38"/>
    <w:rsid w:val="00CC7A11"/>
    <w:rsid w:val="00CD1EBD"/>
    <w:rsid w:val="00CD41CA"/>
    <w:rsid w:val="00CD4701"/>
    <w:rsid w:val="00CD52FE"/>
    <w:rsid w:val="00CE4B35"/>
    <w:rsid w:val="00CE5E04"/>
    <w:rsid w:val="00CF3238"/>
    <w:rsid w:val="00D0055B"/>
    <w:rsid w:val="00D00908"/>
    <w:rsid w:val="00D0180B"/>
    <w:rsid w:val="00D03CE7"/>
    <w:rsid w:val="00D06105"/>
    <w:rsid w:val="00D11912"/>
    <w:rsid w:val="00D20E0D"/>
    <w:rsid w:val="00D24EFE"/>
    <w:rsid w:val="00D345DA"/>
    <w:rsid w:val="00D41201"/>
    <w:rsid w:val="00D50A29"/>
    <w:rsid w:val="00D51E3D"/>
    <w:rsid w:val="00D61FA9"/>
    <w:rsid w:val="00D66015"/>
    <w:rsid w:val="00D673E8"/>
    <w:rsid w:val="00D744F8"/>
    <w:rsid w:val="00D74C70"/>
    <w:rsid w:val="00D76A67"/>
    <w:rsid w:val="00D852F9"/>
    <w:rsid w:val="00D87304"/>
    <w:rsid w:val="00D9533A"/>
    <w:rsid w:val="00DA231F"/>
    <w:rsid w:val="00DA5E96"/>
    <w:rsid w:val="00DB01F6"/>
    <w:rsid w:val="00DB1C8D"/>
    <w:rsid w:val="00DB7133"/>
    <w:rsid w:val="00DC0BC7"/>
    <w:rsid w:val="00DD2C48"/>
    <w:rsid w:val="00DD2F38"/>
    <w:rsid w:val="00DD33DA"/>
    <w:rsid w:val="00DD7476"/>
    <w:rsid w:val="00DE017F"/>
    <w:rsid w:val="00DE1CA8"/>
    <w:rsid w:val="00DE2320"/>
    <w:rsid w:val="00DE5F8A"/>
    <w:rsid w:val="00DF4A36"/>
    <w:rsid w:val="00DF5573"/>
    <w:rsid w:val="00E00A67"/>
    <w:rsid w:val="00E017C8"/>
    <w:rsid w:val="00E02ED2"/>
    <w:rsid w:val="00E03FA3"/>
    <w:rsid w:val="00E10A71"/>
    <w:rsid w:val="00E13759"/>
    <w:rsid w:val="00E2390E"/>
    <w:rsid w:val="00E3634F"/>
    <w:rsid w:val="00E463B7"/>
    <w:rsid w:val="00E469DB"/>
    <w:rsid w:val="00E60EDF"/>
    <w:rsid w:val="00E636B5"/>
    <w:rsid w:val="00E65513"/>
    <w:rsid w:val="00E8377E"/>
    <w:rsid w:val="00E90D06"/>
    <w:rsid w:val="00E92D50"/>
    <w:rsid w:val="00E93581"/>
    <w:rsid w:val="00E9500C"/>
    <w:rsid w:val="00EA170F"/>
    <w:rsid w:val="00EA193C"/>
    <w:rsid w:val="00EA76AE"/>
    <w:rsid w:val="00EA7EBB"/>
    <w:rsid w:val="00EB12AF"/>
    <w:rsid w:val="00EB6845"/>
    <w:rsid w:val="00EB7107"/>
    <w:rsid w:val="00EC0480"/>
    <w:rsid w:val="00EC2024"/>
    <w:rsid w:val="00EC5FF0"/>
    <w:rsid w:val="00EC699B"/>
    <w:rsid w:val="00EC7124"/>
    <w:rsid w:val="00ED0656"/>
    <w:rsid w:val="00ED5727"/>
    <w:rsid w:val="00EE4AFA"/>
    <w:rsid w:val="00EE4BA5"/>
    <w:rsid w:val="00EE7029"/>
    <w:rsid w:val="00F00C28"/>
    <w:rsid w:val="00F01898"/>
    <w:rsid w:val="00F02E1D"/>
    <w:rsid w:val="00F101AE"/>
    <w:rsid w:val="00F15350"/>
    <w:rsid w:val="00F21921"/>
    <w:rsid w:val="00F344B7"/>
    <w:rsid w:val="00F368E2"/>
    <w:rsid w:val="00F379AE"/>
    <w:rsid w:val="00F37AC1"/>
    <w:rsid w:val="00F4083C"/>
    <w:rsid w:val="00F47A15"/>
    <w:rsid w:val="00F50EB8"/>
    <w:rsid w:val="00F51569"/>
    <w:rsid w:val="00F5446F"/>
    <w:rsid w:val="00F57A2A"/>
    <w:rsid w:val="00F6624D"/>
    <w:rsid w:val="00F72E7E"/>
    <w:rsid w:val="00F8186A"/>
    <w:rsid w:val="00FA1563"/>
    <w:rsid w:val="00FA5DF7"/>
    <w:rsid w:val="00FA6498"/>
    <w:rsid w:val="00FB31E0"/>
    <w:rsid w:val="00FB3E9E"/>
    <w:rsid w:val="00FB58C1"/>
    <w:rsid w:val="00FB6BCD"/>
    <w:rsid w:val="00FC23D5"/>
    <w:rsid w:val="00FC6ED5"/>
    <w:rsid w:val="00FC70F0"/>
    <w:rsid w:val="00FE0B5C"/>
    <w:rsid w:val="00FE334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C683"/>
  <w15:docId w15:val="{A1C6AE4A-D478-4212-89F7-B675F9C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after="120"/>
    </w:p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en-US"/>
    </w:rPr>
  </w:style>
  <w:style w:type="character" w:customStyle="1" w:styleId="qu">
    <w:name w:val="qu"/>
    <w:rPr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3">
    <w:name w:val="g3"/>
    <w:rPr>
      <w:w w:val="100"/>
      <w:position w:val="-1"/>
      <w:effect w:val="none"/>
      <w:vertAlign w:val="baseline"/>
      <w:cs w:val="0"/>
      <w:em w:val="none"/>
    </w:rPr>
  </w:style>
  <w:style w:type="character" w:customStyle="1" w:styleId="hb">
    <w:name w:val="hb"/>
    <w:rPr>
      <w:w w:val="100"/>
      <w:position w:val="-1"/>
      <w:effect w:val="none"/>
      <w:vertAlign w:val="baseline"/>
      <w:cs w:val="0"/>
      <w:em w:val="none"/>
    </w:rPr>
  </w:style>
  <w:style w:type="character" w:customStyle="1" w:styleId="g2">
    <w:name w:val="g2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object">
    <w:name w:val="objec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lainText">
    <w:name w:val="Plain Text"/>
    <w:basedOn w:val="Normal"/>
    <w:link w:val="PlainTextChar"/>
    <w:uiPriority w:val="99"/>
    <w:unhideWhenUsed/>
    <w:rsid w:val="00B00E89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0E89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36399"/>
    <w:rPr>
      <w:color w:val="605E5C"/>
      <w:shd w:val="clear" w:color="auto" w:fill="E1DFDD"/>
    </w:rPr>
  </w:style>
  <w:style w:type="character" w:customStyle="1" w:styleId="WW8Num13z1">
    <w:name w:val="WW8Num13z1"/>
    <w:rsid w:val="0073639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C5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ukometnisavezbi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Nijazeta Husić</cp:lastModifiedBy>
  <cp:revision>2</cp:revision>
  <cp:lastPrinted>2022-08-08T08:46:00Z</cp:lastPrinted>
  <dcterms:created xsi:type="dcterms:W3CDTF">2022-08-08T08:55:00Z</dcterms:created>
  <dcterms:modified xsi:type="dcterms:W3CDTF">2022-08-08T08:55:00Z</dcterms:modified>
</cp:coreProperties>
</file>