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40AF" w14:textId="77777777" w:rsidR="00E5064A" w:rsidRPr="004F3C58" w:rsidRDefault="00E5064A" w:rsidP="006E3C8F">
      <w:pPr>
        <w:shd w:val="clear" w:color="auto" w:fill="FFFF00"/>
        <w:jc w:val="center"/>
        <w:rPr>
          <w:rFonts w:ascii="IBM Plex Sans" w:hAnsi="IBM Plex Sans"/>
          <w:b/>
          <w:sz w:val="72"/>
          <w:u w:val="single"/>
          <w:lang w:val="en-US"/>
        </w:rPr>
      </w:pPr>
      <w:bookmarkStart w:id="0" w:name="_Hlk39581948"/>
      <w:r w:rsidRPr="004F3C58">
        <w:rPr>
          <w:rFonts w:ascii="IBM Plex Sans" w:hAnsi="IBM Plex Sans"/>
          <w:b/>
          <w:sz w:val="72"/>
          <w:u w:val="single"/>
          <w:lang w:val="en-US"/>
        </w:rPr>
        <w:t xml:space="preserve">REQUEST </w:t>
      </w:r>
    </w:p>
    <w:p w14:paraId="49ED35F7" w14:textId="77777777" w:rsidR="00E5064A" w:rsidRPr="004F3C58" w:rsidRDefault="00E5064A" w:rsidP="006E3C8F">
      <w:pPr>
        <w:shd w:val="clear" w:color="auto" w:fill="FFFF00"/>
        <w:jc w:val="center"/>
        <w:rPr>
          <w:rFonts w:ascii="IBM Plex Sans" w:hAnsi="IBM Plex Sans"/>
          <w:sz w:val="44"/>
          <w:lang w:val="en-US"/>
        </w:rPr>
      </w:pPr>
      <w:r w:rsidRPr="004F3C58">
        <w:rPr>
          <w:rFonts w:ascii="IBM Plex Sans" w:hAnsi="IBM Plex Sans"/>
          <w:sz w:val="44"/>
          <w:lang w:val="en-US"/>
        </w:rPr>
        <w:t>For an additional team in the</w:t>
      </w:r>
    </w:p>
    <w:p w14:paraId="2C3C2E02" w14:textId="12BA5D79" w:rsidR="00E5064A" w:rsidRPr="004F3C58" w:rsidRDefault="00E5064A" w:rsidP="006E3C8F">
      <w:pPr>
        <w:shd w:val="clear" w:color="auto" w:fill="FFFF00"/>
        <w:jc w:val="center"/>
        <w:rPr>
          <w:rFonts w:ascii="IBM Plex Sans" w:hAnsi="IBM Plex Sans"/>
          <w:b/>
          <w:sz w:val="52"/>
          <w:lang w:val="en-US"/>
        </w:rPr>
      </w:pPr>
      <w:r w:rsidRPr="004F3C58">
        <w:rPr>
          <w:rFonts w:ascii="IBM Plex Sans" w:hAnsi="IBM Plex Sans"/>
          <w:b/>
          <w:sz w:val="52"/>
          <w:lang w:val="en-US"/>
        </w:rPr>
        <w:t xml:space="preserve">EHF European </w:t>
      </w:r>
      <w:r w:rsidR="009A548C" w:rsidRPr="004F3C58">
        <w:rPr>
          <w:rFonts w:ascii="IBM Plex Sans" w:hAnsi="IBM Plex Sans"/>
          <w:b/>
          <w:sz w:val="52"/>
          <w:lang w:val="en-US"/>
        </w:rPr>
        <w:t>Cup</w:t>
      </w:r>
      <w:r w:rsidRPr="004F3C58">
        <w:rPr>
          <w:rFonts w:ascii="IBM Plex Sans" w:hAnsi="IBM Plex Sans"/>
          <w:b/>
          <w:sz w:val="52"/>
          <w:lang w:val="en-US"/>
        </w:rPr>
        <w:t xml:space="preserve"> </w:t>
      </w:r>
      <w:r w:rsidR="004F3C58" w:rsidRPr="004F3C58">
        <w:rPr>
          <w:rFonts w:ascii="IBM Plex Sans" w:hAnsi="IBM Plex Sans"/>
          <w:b/>
          <w:sz w:val="52"/>
          <w:lang w:val="en-US"/>
        </w:rPr>
        <w:t xml:space="preserve">Women </w:t>
      </w:r>
      <w:r w:rsidRPr="004F3C58">
        <w:rPr>
          <w:rFonts w:ascii="IBM Plex Sans" w:hAnsi="IBM Plex Sans"/>
          <w:b/>
          <w:sz w:val="52"/>
          <w:lang w:val="en-US"/>
        </w:rPr>
        <w:t>202</w:t>
      </w:r>
      <w:r w:rsidR="00E15A8A">
        <w:rPr>
          <w:rFonts w:ascii="IBM Plex Sans" w:hAnsi="IBM Plex Sans"/>
          <w:b/>
          <w:sz w:val="52"/>
          <w:lang w:val="en-US"/>
        </w:rPr>
        <w:t>2</w:t>
      </w:r>
      <w:r w:rsidRPr="004F3C58">
        <w:rPr>
          <w:rFonts w:ascii="IBM Plex Sans" w:hAnsi="IBM Plex Sans"/>
          <w:b/>
          <w:sz w:val="52"/>
          <w:lang w:val="en-US"/>
        </w:rPr>
        <w:t>/2</w:t>
      </w:r>
      <w:r w:rsidR="00E15A8A">
        <w:rPr>
          <w:rFonts w:ascii="IBM Plex Sans" w:hAnsi="IBM Plex Sans"/>
          <w:b/>
          <w:sz w:val="52"/>
          <w:lang w:val="en-US"/>
        </w:rPr>
        <w:t>3</w:t>
      </w:r>
      <w:r w:rsidRPr="004F3C58">
        <w:rPr>
          <w:rFonts w:ascii="IBM Plex Sans" w:hAnsi="IBM Plex Sans"/>
          <w:b/>
          <w:sz w:val="52"/>
          <w:lang w:val="en-US"/>
        </w:rPr>
        <w:t xml:space="preserve"> </w:t>
      </w:r>
    </w:p>
    <w:p w14:paraId="1BBDBE13" w14:textId="2D7AD46A" w:rsidR="0036501E" w:rsidRPr="004F3C58" w:rsidRDefault="00E5064A" w:rsidP="006E3C8F">
      <w:pPr>
        <w:shd w:val="clear" w:color="auto" w:fill="FFFF00"/>
        <w:jc w:val="center"/>
        <w:rPr>
          <w:rFonts w:ascii="IBM Plex Sans" w:hAnsi="IBM Plex Sans"/>
        </w:rPr>
      </w:pPr>
      <w:r w:rsidRPr="004F3C58">
        <w:rPr>
          <w:rFonts w:ascii="IBM Plex Sans" w:hAnsi="IBM Plex Sans"/>
          <w:b/>
          <w:sz w:val="32"/>
          <w:lang w:val="en-US"/>
        </w:rPr>
        <w:t>(</w:t>
      </w:r>
      <w:proofErr w:type="gramStart"/>
      <w:r w:rsidRPr="004F3C58">
        <w:rPr>
          <w:rFonts w:ascii="IBM Plex Sans" w:hAnsi="IBM Plex Sans"/>
          <w:b/>
          <w:sz w:val="32"/>
          <w:lang w:val="en-US"/>
        </w:rPr>
        <w:t>nations</w:t>
      </w:r>
      <w:proofErr w:type="gramEnd"/>
      <w:r w:rsidRPr="004F3C58">
        <w:rPr>
          <w:rFonts w:ascii="IBM Plex Sans" w:hAnsi="IBM Plex Sans"/>
          <w:b/>
          <w:sz w:val="32"/>
          <w:lang w:val="en-US"/>
        </w:rPr>
        <w:t xml:space="preserve"> ranked 1</w:t>
      </w:r>
      <w:r w:rsidR="009A548C" w:rsidRPr="004F3C58">
        <w:rPr>
          <w:rFonts w:ascii="IBM Plex Sans" w:hAnsi="IBM Plex Sans"/>
          <w:b/>
          <w:sz w:val="32"/>
          <w:lang w:val="en-US"/>
        </w:rPr>
        <w:t>0 and below</w:t>
      </w:r>
      <w:r w:rsidRPr="004F3C58">
        <w:rPr>
          <w:rFonts w:ascii="IBM Plex Sans" w:hAnsi="IBM Plex Sans"/>
          <w:b/>
          <w:sz w:val="32"/>
          <w:lang w:val="en-US"/>
        </w:rPr>
        <w:t>)</w:t>
      </w:r>
      <w:bookmarkEnd w:id="0"/>
    </w:p>
    <w:p w14:paraId="59318CFB" w14:textId="77777777" w:rsidR="00E5064A" w:rsidRPr="004F3C58" w:rsidRDefault="00E5064A" w:rsidP="00E5064A">
      <w:pPr>
        <w:jc w:val="center"/>
        <w:rPr>
          <w:rFonts w:ascii="IBM Plex Sans" w:hAnsi="IBM Plex Sans"/>
          <w:b/>
          <w:sz w:val="40"/>
          <w:u w:val="single"/>
          <w:lang w:val="en-US"/>
        </w:rPr>
      </w:pPr>
    </w:p>
    <w:p w14:paraId="5CFA6E38" w14:textId="77777777" w:rsidR="00E5064A" w:rsidRPr="004F3C58" w:rsidRDefault="00E5064A" w:rsidP="00E5064A">
      <w:pPr>
        <w:jc w:val="center"/>
        <w:rPr>
          <w:rFonts w:ascii="IBM Plex Sans" w:hAnsi="IBM Plex Sans"/>
          <w:sz w:val="40"/>
          <w:lang w:val="en-US"/>
        </w:rPr>
      </w:pPr>
      <w:r w:rsidRPr="004F3C58">
        <w:rPr>
          <w:rFonts w:ascii="IBM Plex Sans" w:hAnsi="IBM Plex Sans"/>
          <w:sz w:val="40"/>
          <w:lang w:val="en-US"/>
        </w:rPr>
        <w:t xml:space="preserve">Official request for one additional place in the </w:t>
      </w:r>
    </w:p>
    <w:p w14:paraId="0E634FE9" w14:textId="29E18626" w:rsidR="00E5064A" w:rsidRPr="004F3C58" w:rsidRDefault="00E5064A" w:rsidP="00E5064A">
      <w:pPr>
        <w:jc w:val="center"/>
        <w:rPr>
          <w:rFonts w:ascii="IBM Plex Sans" w:hAnsi="IBM Plex Sans"/>
          <w:b/>
          <w:bCs/>
          <w:sz w:val="40"/>
          <w:lang w:val="en-US"/>
        </w:rPr>
      </w:pPr>
      <w:r w:rsidRPr="004F3C58">
        <w:rPr>
          <w:rFonts w:ascii="IBM Plex Sans" w:hAnsi="IBM Plex Sans"/>
          <w:b/>
          <w:bCs/>
          <w:sz w:val="40"/>
          <w:lang w:val="en-US"/>
        </w:rPr>
        <w:t xml:space="preserve">EHF European </w:t>
      </w:r>
      <w:r w:rsidR="009A548C" w:rsidRPr="004F3C58">
        <w:rPr>
          <w:rFonts w:ascii="IBM Plex Sans" w:hAnsi="IBM Plex Sans"/>
          <w:b/>
          <w:bCs/>
          <w:sz w:val="40"/>
          <w:lang w:val="en-US"/>
        </w:rPr>
        <w:t>Cup</w:t>
      </w:r>
      <w:r w:rsidRPr="004F3C58">
        <w:rPr>
          <w:rFonts w:ascii="IBM Plex Sans" w:hAnsi="IBM Plex Sans"/>
          <w:b/>
          <w:bCs/>
          <w:sz w:val="40"/>
          <w:lang w:val="en-US"/>
        </w:rPr>
        <w:t xml:space="preserve"> </w:t>
      </w:r>
      <w:r w:rsidR="004F3C58" w:rsidRPr="004F3C58">
        <w:rPr>
          <w:rFonts w:ascii="IBM Plex Sans" w:hAnsi="IBM Plex Sans"/>
          <w:b/>
          <w:bCs/>
          <w:sz w:val="40"/>
          <w:lang w:val="en-US"/>
        </w:rPr>
        <w:t xml:space="preserve">Women </w:t>
      </w:r>
      <w:r w:rsidRPr="004F3C58">
        <w:rPr>
          <w:rFonts w:ascii="IBM Plex Sans" w:hAnsi="IBM Plex Sans"/>
          <w:b/>
          <w:bCs/>
          <w:sz w:val="40"/>
          <w:lang w:val="en-US"/>
        </w:rPr>
        <w:t>202</w:t>
      </w:r>
      <w:r w:rsidR="00E15A8A">
        <w:rPr>
          <w:rFonts w:ascii="IBM Plex Sans" w:hAnsi="IBM Plex Sans"/>
          <w:b/>
          <w:bCs/>
          <w:sz w:val="40"/>
          <w:lang w:val="en-US"/>
        </w:rPr>
        <w:t>2</w:t>
      </w:r>
      <w:r w:rsidRPr="004F3C58">
        <w:rPr>
          <w:rFonts w:ascii="IBM Plex Sans" w:hAnsi="IBM Plex Sans"/>
          <w:b/>
          <w:bCs/>
          <w:sz w:val="40"/>
          <w:lang w:val="en-US"/>
        </w:rPr>
        <w:t>/2</w:t>
      </w:r>
      <w:r w:rsidR="00E15A8A">
        <w:rPr>
          <w:rFonts w:ascii="IBM Plex Sans" w:hAnsi="IBM Plex Sans"/>
          <w:b/>
          <w:bCs/>
          <w:sz w:val="40"/>
          <w:lang w:val="en-US"/>
        </w:rPr>
        <w:t>3</w:t>
      </w:r>
      <w:r w:rsidR="007E2936" w:rsidRPr="004F3C58">
        <w:rPr>
          <w:rFonts w:ascii="IBM Plex Sans" w:hAnsi="IBM Plex Sans"/>
          <w:b/>
          <w:bCs/>
          <w:sz w:val="40"/>
          <w:lang w:val="en-US"/>
        </w:rPr>
        <w:t xml:space="preserve"> </w:t>
      </w:r>
    </w:p>
    <w:p w14:paraId="12FD50E6" w14:textId="77777777" w:rsidR="00E5064A" w:rsidRPr="004F3C58" w:rsidRDefault="00E5064A" w:rsidP="00E5064A">
      <w:pPr>
        <w:jc w:val="center"/>
        <w:rPr>
          <w:rFonts w:ascii="IBM Plex Sans" w:hAnsi="IBM Plex Sans"/>
          <w:sz w:val="40"/>
          <w:lang w:val="en-US"/>
        </w:rPr>
      </w:pPr>
    </w:p>
    <w:p w14:paraId="1B154453" w14:textId="77777777" w:rsidR="00E5064A" w:rsidRPr="004F3C58" w:rsidRDefault="00E5064A" w:rsidP="00E5064A">
      <w:pPr>
        <w:jc w:val="center"/>
        <w:rPr>
          <w:rFonts w:ascii="IBM Plex Sans" w:hAnsi="IBM Plex Sans"/>
          <w:sz w:val="40"/>
          <w:lang w:val="en-US"/>
        </w:rPr>
      </w:pPr>
    </w:p>
    <w:p w14:paraId="19EAE38B" w14:textId="27CC19DE" w:rsidR="00E5064A" w:rsidRPr="004F3C58" w:rsidRDefault="009712FB" w:rsidP="009712FB">
      <w:pPr>
        <w:tabs>
          <w:tab w:val="left" w:pos="2552"/>
          <w:tab w:val="left" w:pos="5954"/>
        </w:tabs>
        <w:rPr>
          <w:rFonts w:ascii="IBM Plex Sans" w:hAnsi="IBM Plex Sans"/>
          <w:sz w:val="40"/>
          <w:lang w:val="en-US"/>
        </w:rPr>
      </w:pPr>
      <w:r w:rsidRPr="004F3C58">
        <w:rPr>
          <w:rFonts w:ascii="IBM Plex Sans" w:hAnsi="IBM Plex Sans"/>
          <w:sz w:val="40"/>
          <w:lang w:val="en-US"/>
        </w:rPr>
        <w:t xml:space="preserve"> </w:t>
      </w:r>
      <w:r w:rsidRPr="004F3C58">
        <w:rPr>
          <w:rFonts w:ascii="IBM Plex Sans" w:hAnsi="IBM Plex Sans"/>
          <w:sz w:val="40"/>
          <w:lang w:val="en-US"/>
        </w:rPr>
        <w:tab/>
      </w:r>
      <w:r w:rsidR="00E5064A" w:rsidRPr="004F3C58">
        <w:rPr>
          <w:rFonts w:ascii="IBM Plex Sans" w:hAnsi="IBM Plex Sans"/>
          <w:sz w:val="40"/>
          <w:lang w:val="en-US"/>
        </w:rPr>
        <w:t>Yes</w:t>
      </w:r>
      <w:r w:rsidRPr="004F3C58">
        <w:rPr>
          <w:rFonts w:ascii="IBM Plex Sans" w:hAnsi="IBM Plex Sans"/>
          <w:sz w:val="40"/>
          <w:lang w:val="en-US"/>
        </w:rPr>
        <w:tab/>
      </w:r>
      <w:r w:rsidR="00E5064A" w:rsidRPr="004F3C58">
        <w:rPr>
          <w:rFonts w:ascii="IBM Plex Sans" w:hAnsi="IBM Plex Sans"/>
          <w:sz w:val="40"/>
          <w:lang w:val="en-US"/>
        </w:rPr>
        <w:t>No</w:t>
      </w:r>
    </w:p>
    <w:p w14:paraId="63281898" w14:textId="77777777" w:rsidR="00E5064A" w:rsidRPr="004F3C58" w:rsidRDefault="00E5064A" w:rsidP="00E5064A">
      <w:pPr>
        <w:rPr>
          <w:rFonts w:ascii="IBM Plex Sans" w:hAnsi="IBM Plex Sans"/>
          <w:sz w:val="40"/>
          <w:lang w:val="en-US"/>
        </w:rPr>
      </w:pPr>
      <w:r w:rsidRPr="004F3C58">
        <w:rPr>
          <w:rFonts w:ascii="IBM Plex Sans" w:hAnsi="IBM Plex San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01F0" wp14:editId="49A824BC">
                <wp:simplePos x="0" y="0"/>
                <wp:positionH relativeFrom="column">
                  <wp:posOffset>1568079</wp:posOffset>
                </wp:positionH>
                <wp:positionV relativeFrom="paragraph">
                  <wp:posOffset>134620</wp:posOffset>
                </wp:positionV>
                <wp:extent cx="499745" cy="301625"/>
                <wp:effectExtent l="0" t="0" r="1460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8389F" id="Rechteck 1" o:spid="_x0000_s1026" style="position:absolute;margin-left:123.45pt;margin-top:10.6pt;width:39.3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" fillcolor="#b6dde8 [1304]" strokecolor="#243f60 [1604]" strokeweight="2pt"/>
            </w:pict>
          </mc:Fallback>
        </mc:AlternateContent>
      </w:r>
      <w:r w:rsidRPr="004F3C58">
        <w:rPr>
          <w:rFonts w:ascii="IBM Plex Sans" w:hAnsi="IBM Plex San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62440" wp14:editId="64F990ED">
                <wp:simplePos x="0" y="0"/>
                <wp:positionH relativeFrom="column">
                  <wp:posOffset>3682365</wp:posOffset>
                </wp:positionH>
                <wp:positionV relativeFrom="paragraph">
                  <wp:posOffset>133350</wp:posOffset>
                </wp:positionV>
                <wp:extent cx="499745" cy="301625"/>
                <wp:effectExtent l="0" t="0" r="14605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AC39C" id="Rechteck 2" o:spid="_x0000_s1026" style="position:absolute;margin-left:289.95pt;margin-top:10.5pt;width:39.35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" fillcolor="#b6dde8 [1304]" strokecolor="#243f60 [1604]" strokeweight="2pt"/>
            </w:pict>
          </mc:Fallback>
        </mc:AlternateContent>
      </w:r>
    </w:p>
    <w:p w14:paraId="14447BE7" w14:textId="77777777" w:rsidR="00E5064A" w:rsidRPr="004F3C58" w:rsidRDefault="00E5064A" w:rsidP="00E5064A">
      <w:pPr>
        <w:rPr>
          <w:rFonts w:ascii="IBM Plex Sans" w:hAnsi="IBM Plex Sans"/>
          <w:sz w:val="32"/>
          <w:lang w:val="en-US"/>
        </w:rPr>
      </w:pPr>
    </w:p>
    <w:p w14:paraId="7BCCCA05" w14:textId="77777777" w:rsidR="004F3C58" w:rsidRDefault="00E5064A" w:rsidP="00E5064A">
      <w:pPr>
        <w:rPr>
          <w:rFonts w:ascii="IBM Plex Sans" w:hAnsi="IBM Plex Sans"/>
          <w:sz w:val="40"/>
          <w:lang w:val="en-US"/>
        </w:rPr>
      </w:pPr>
      <w:r w:rsidRPr="004F3C58">
        <w:rPr>
          <w:rFonts w:ascii="IBM Plex Sans" w:hAnsi="IBM Plex Sans"/>
          <w:sz w:val="32"/>
          <w:lang w:val="en-US"/>
        </w:rPr>
        <w:t>Name of the club:</w:t>
      </w:r>
      <w:r w:rsidRPr="004F3C58">
        <w:rPr>
          <w:rFonts w:ascii="IBM Plex Sans" w:hAnsi="IBM Plex Sans"/>
          <w:sz w:val="40"/>
          <w:lang w:val="en-US"/>
        </w:rPr>
        <w:t xml:space="preserve"> </w:t>
      </w:r>
    </w:p>
    <w:p w14:paraId="1339D9D9" w14:textId="77777777" w:rsidR="004F3C58" w:rsidRDefault="004F3C58" w:rsidP="00E5064A">
      <w:pPr>
        <w:rPr>
          <w:rFonts w:ascii="IBM Plex Sans" w:hAnsi="IBM Plex Sans"/>
          <w:sz w:val="40"/>
          <w:lang w:val="en-US"/>
        </w:rPr>
      </w:pPr>
    </w:p>
    <w:p w14:paraId="4055E3CF" w14:textId="7A6F19B3" w:rsidR="00E5064A" w:rsidRPr="004F3C58" w:rsidRDefault="00E5064A" w:rsidP="00E5064A">
      <w:pPr>
        <w:rPr>
          <w:rFonts w:ascii="IBM Plex Sans" w:hAnsi="IBM Plex Sans"/>
          <w:sz w:val="40"/>
          <w:lang w:val="en-US"/>
        </w:rPr>
      </w:pPr>
      <w:r w:rsidRPr="004F3C58">
        <w:rPr>
          <w:rFonts w:ascii="IBM Plex Sans" w:hAnsi="IBM Plex Sans"/>
          <w:sz w:val="40"/>
          <w:lang w:val="en-US"/>
        </w:rPr>
        <w:t>_________________________________</w:t>
      </w:r>
      <w:r w:rsidR="009712FB" w:rsidRPr="004F3C58">
        <w:rPr>
          <w:rFonts w:ascii="IBM Plex Sans" w:hAnsi="IBM Plex Sans"/>
          <w:sz w:val="40"/>
          <w:lang w:val="en-US"/>
        </w:rPr>
        <w:t>_______</w:t>
      </w:r>
    </w:p>
    <w:p w14:paraId="3A115F2E" w14:textId="77777777" w:rsidR="00E5064A" w:rsidRPr="004F3C58" w:rsidRDefault="00E5064A" w:rsidP="00E5064A">
      <w:pPr>
        <w:rPr>
          <w:rFonts w:ascii="IBM Plex Sans" w:hAnsi="IBM Plex Sans"/>
          <w:sz w:val="40"/>
          <w:lang w:val="en-US"/>
        </w:rPr>
      </w:pPr>
    </w:p>
    <w:p w14:paraId="2AFAF363" w14:textId="76997E3F" w:rsidR="00E5064A" w:rsidRPr="004F3C58" w:rsidRDefault="00E5064A" w:rsidP="009712FB">
      <w:pPr>
        <w:tabs>
          <w:tab w:val="left" w:pos="3969"/>
        </w:tabs>
        <w:spacing w:after="0" w:line="240" w:lineRule="auto"/>
        <w:rPr>
          <w:rFonts w:ascii="IBM Plex Sans" w:hAnsi="IBM Plex Sans"/>
          <w:sz w:val="40"/>
          <w:lang w:val="en-US"/>
        </w:rPr>
      </w:pPr>
      <w:r w:rsidRPr="004F3C58">
        <w:rPr>
          <w:rFonts w:ascii="IBM Plex Sans" w:hAnsi="IBM Plex Sans"/>
          <w:sz w:val="40"/>
          <w:lang w:val="en-US"/>
        </w:rPr>
        <w:t>_____________</w:t>
      </w:r>
      <w:r w:rsidR="009712FB" w:rsidRPr="004F3C58">
        <w:rPr>
          <w:rFonts w:ascii="IBM Plex Sans" w:hAnsi="IBM Plex Sans"/>
          <w:sz w:val="40"/>
          <w:lang w:val="en-US"/>
        </w:rPr>
        <w:tab/>
      </w:r>
      <w:r w:rsidRPr="004F3C58">
        <w:rPr>
          <w:rFonts w:ascii="IBM Plex Sans" w:hAnsi="IBM Plex Sans"/>
          <w:sz w:val="40"/>
          <w:lang w:val="en-US"/>
        </w:rPr>
        <w:t>______________________</w:t>
      </w:r>
    </w:p>
    <w:p w14:paraId="610035E1" w14:textId="231D9ED8" w:rsidR="00E5064A" w:rsidRPr="004F3C58" w:rsidRDefault="00E5064A" w:rsidP="009712FB">
      <w:pPr>
        <w:tabs>
          <w:tab w:val="left" w:pos="1134"/>
          <w:tab w:val="left" w:pos="3969"/>
        </w:tabs>
        <w:rPr>
          <w:rFonts w:ascii="IBM Plex Sans" w:hAnsi="IBM Plex Sans"/>
          <w:sz w:val="20"/>
          <w:szCs w:val="16"/>
          <w:lang w:val="en-US"/>
        </w:rPr>
      </w:pPr>
      <w:r w:rsidRPr="004F3C58">
        <w:rPr>
          <w:rFonts w:ascii="IBM Plex Sans" w:hAnsi="IBM Plex Sans"/>
          <w:sz w:val="20"/>
          <w:szCs w:val="16"/>
          <w:lang w:val="en-US"/>
        </w:rPr>
        <w:t xml:space="preserve"> </w:t>
      </w:r>
      <w:r w:rsidRPr="004F3C58">
        <w:rPr>
          <w:rFonts w:ascii="IBM Plex Sans" w:hAnsi="IBM Plex Sans"/>
          <w:sz w:val="20"/>
          <w:szCs w:val="16"/>
          <w:lang w:val="en-US"/>
        </w:rPr>
        <w:tab/>
        <w:t xml:space="preserve">Date </w:t>
      </w:r>
      <w:r w:rsidRPr="004F3C58">
        <w:rPr>
          <w:rFonts w:ascii="IBM Plex Sans" w:hAnsi="IBM Plex Sans"/>
          <w:sz w:val="20"/>
          <w:szCs w:val="16"/>
          <w:lang w:val="en-US"/>
        </w:rPr>
        <w:tab/>
        <w:t xml:space="preserve">Stamp &amp; Signature of the resp. National Federation    </w:t>
      </w:r>
    </w:p>
    <w:p w14:paraId="1E92F0A1" w14:textId="2CC0D424" w:rsidR="009712FB" w:rsidRPr="004F3C58" w:rsidRDefault="009712FB" w:rsidP="009712FB">
      <w:pPr>
        <w:tabs>
          <w:tab w:val="left" w:pos="1134"/>
          <w:tab w:val="left" w:pos="3969"/>
        </w:tabs>
        <w:rPr>
          <w:rFonts w:ascii="IBM Plex Sans" w:hAnsi="IBM Plex Sans"/>
          <w:sz w:val="20"/>
          <w:szCs w:val="16"/>
          <w:lang w:val="en-US"/>
        </w:rPr>
      </w:pPr>
    </w:p>
    <w:p w14:paraId="7C973A12" w14:textId="77777777" w:rsidR="009712FB" w:rsidRPr="004F3C58" w:rsidRDefault="009712FB" w:rsidP="009712FB">
      <w:pPr>
        <w:tabs>
          <w:tab w:val="left" w:pos="1134"/>
          <w:tab w:val="left" w:pos="3969"/>
        </w:tabs>
        <w:rPr>
          <w:rFonts w:ascii="IBM Plex Sans" w:hAnsi="IBM Plex Sans"/>
          <w:sz w:val="20"/>
          <w:szCs w:val="16"/>
          <w:lang w:val="en-US"/>
        </w:rPr>
      </w:pPr>
    </w:p>
    <w:p w14:paraId="1721CC6B" w14:textId="1ACB835A" w:rsidR="009712FB" w:rsidRPr="004F3C58" w:rsidRDefault="009712FB" w:rsidP="009712FB">
      <w:pPr>
        <w:jc w:val="center"/>
        <w:rPr>
          <w:rFonts w:ascii="IBM Plex Sans" w:hAnsi="IBM Plex Sans"/>
        </w:rPr>
      </w:pPr>
      <w:r w:rsidRPr="004F3C58">
        <w:rPr>
          <w:rFonts w:ascii="IBM Plex Sans" w:hAnsi="IBM Plex Sans"/>
          <w:b/>
          <w:sz w:val="24"/>
          <w:lang w:val="en-US"/>
        </w:rPr>
        <w:t xml:space="preserve">The request of an upgrade is only secured if the EHF receives all respective documents by </w:t>
      </w:r>
      <w:r w:rsidR="00E15A8A">
        <w:rPr>
          <w:rFonts w:ascii="IBM Plex Sans" w:hAnsi="IBM Plex Sans"/>
          <w:b/>
          <w:sz w:val="24"/>
          <w:lang w:val="en-US"/>
        </w:rPr>
        <w:t>09</w:t>
      </w:r>
      <w:r w:rsidR="00072723" w:rsidRPr="00374775">
        <w:rPr>
          <w:rFonts w:ascii="IBM Plex Sans" w:hAnsi="IBM Plex Sans"/>
          <w:b/>
          <w:sz w:val="24"/>
          <w:lang w:val="en-US"/>
        </w:rPr>
        <w:t xml:space="preserve"> June 202</w:t>
      </w:r>
      <w:r w:rsidR="00E15A8A">
        <w:rPr>
          <w:rFonts w:ascii="IBM Plex Sans" w:hAnsi="IBM Plex Sans"/>
          <w:b/>
          <w:sz w:val="24"/>
          <w:lang w:val="en-US"/>
        </w:rPr>
        <w:t>2</w:t>
      </w:r>
      <w:r w:rsidR="00072723" w:rsidRPr="00374775">
        <w:rPr>
          <w:rFonts w:ascii="IBM Plex Sans" w:hAnsi="IBM Plex Sans"/>
          <w:b/>
          <w:sz w:val="24"/>
          <w:lang w:val="en-US"/>
        </w:rPr>
        <w:t xml:space="preserve"> </w:t>
      </w:r>
      <w:r w:rsidRPr="004F3C58">
        <w:rPr>
          <w:rFonts w:ascii="IBM Plex Sans" w:hAnsi="IBM Plex Sans"/>
          <w:b/>
          <w:sz w:val="24"/>
          <w:lang w:val="en-US"/>
        </w:rPr>
        <w:t>at the latest (send to: taekker@eurohandball.com).</w:t>
      </w:r>
    </w:p>
    <w:sectPr w:rsidR="009712FB" w:rsidRPr="004F3C58" w:rsidSect="009712FB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5A85" w14:textId="77777777" w:rsidR="00E5064A" w:rsidRDefault="00E5064A" w:rsidP="00E5064A">
      <w:pPr>
        <w:spacing w:after="0" w:line="240" w:lineRule="auto"/>
      </w:pPr>
      <w:r>
        <w:separator/>
      </w:r>
    </w:p>
  </w:endnote>
  <w:endnote w:type="continuationSeparator" w:id="0">
    <w:p w14:paraId="30A6EB25" w14:textId="77777777" w:rsidR="00E5064A" w:rsidRDefault="00E5064A" w:rsidP="00E5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C098" w14:textId="77777777" w:rsidR="00E5064A" w:rsidRDefault="00E5064A" w:rsidP="00E5064A">
      <w:pPr>
        <w:spacing w:after="0" w:line="240" w:lineRule="auto"/>
      </w:pPr>
      <w:r>
        <w:separator/>
      </w:r>
    </w:p>
  </w:footnote>
  <w:footnote w:type="continuationSeparator" w:id="0">
    <w:p w14:paraId="0E154D17" w14:textId="77777777" w:rsidR="00E5064A" w:rsidRDefault="00E5064A" w:rsidP="00E5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4A"/>
    <w:rsid w:val="00072723"/>
    <w:rsid w:val="0036501E"/>
    <w:rsid w:val="004F3C58"/>
    <w:rsid w:val="006E3C8F"/>
    <w:rsid w:val="007E2936"/>
    <w:rsid w:val="009712FB"/>
    <w:rsid w:val="009A548C"/>
    <w:rsid w:val="00BF1BB7"/>
    <w:rsid w:val="00CF1E64"/>
    <w:rsid w:val="00E15A8A"/>
    <w:rsid w:val="00E5064A"/>
    <w:rsid w:val="00E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804E2"/>
  <w15:chartTrackingRefBased/>
  <w15:docId w15:val="{D508E375-2B66-4464-A278-40C1A03E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64A"/>
  </w:style>
  <w:style w:type="paragraph" w:styleId="Fuzeile">
    <w:name w:val="footer"/>
    <w:basedOn w:val="Standard"/>
    <w:link w:val="FuzeileZchn"/>
    <w:uiPriority w:val="99"/>
    <w:unhideWhenUsed/>
    <w:rsid w:val="00E5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Taekker</dc:creator>
  <cp:keywords/>
  <dc:description/>
  <cp:lastModifiedBy>Ines Taekker</cp:lastModifiedBy>
  <cp:revision>2</cp:revision>
  <dcterms:created xsi:type="dcterms:W3CDTF">2022-04-05T13:33:00Z</dcterms:created>
  <dcterms:modified xsi:type="dcterms:W3CDTF">2022-04-05T13:33:00Z</dcterms:modified>
</cp:coreProperties>
</file>