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75" w:rsidRPr="00695BFC" w:rsidRDefault="0048256C" w:rsidP="004825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5BFC">
        <w:rPr>
          <w:rFonts w:ascii="Times New Roman" w:hAnsi="Times New Roman" w:cs="Times New Roman"/>
          <w:b/>
          <w:sz w:val="24"/>
          <w:szCs w:val="24"/>
          <w:lang w:val="sr-Cyrl-RS"/>
        </w:rPr>
        <w:t>ПРИЈЕДЛОГ ИЗМЈЕНА И ДОПУНА ДИСЦИПЛИНСКОГ ПРАВИЛНИКА</w:t>
      </w:r>
    </w:p>
    <w:p w:rsidR="0048256C" w:rsidRDefault="0048256C" w:rsidP="0048256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4692" w:rsidRDefault="00394692" w:rsidP="0048256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8256C" w:rsidRPr="00695BFC" w:rsidRDefault="0048256C" w:rsidP="004825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5BFC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48256C" w:rsidRDefault="0048256C" w:rsidP="0048256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256C" w:rsidRDefault="0048256C" w:rsidP="00482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102. додаје си и гласи:</w:t>
      </w:r>
    </w:p>
    <w:p w:rsidR="0048256C" w:rsidRDefault="0048256C" w:rsidP="004825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32A65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Управни одбор РСРС надлежан је да одлучује о свим молбама за ванредно ублажавање казни подносилаца, без обзира </w:t>
      </w:r>
      <w:r w:rsidR="00D80FCD">
        <w:rPr>
          <w:rFonts w:ascii="Times New Roman" w:hAnsi="Times New Roman" w:cs="Times New Roman"/>
          <w:sz w:val="24"/>
          <w:szCs w:val="24"/>
          <w:lang w:val="sr-Cyrl-RS"/>
        </w:rPr>
        <w:t>који је дисциплински орган чланице РСРС (регионални савез, клуб) донио правоснажну дисциплинску одлуку, под условом да се ради о правоснажним дисциплинским казнама временског трајања као и кумулативно изреченим санкцијама, уз изречену казну временског трајања.“</w:t>
      </w:r>
    </w:p>
    <w:p w:rsidR="00D80FCD" w:rsidRDefault="00D80FCD" w:rsidP="004825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80FCD" w:rsidRPr="00695BFC" w:rsidRDefault="00D80FCD" w:rsidP="00D80FC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5BFC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D80FCD" w:rsidRDefault="00D80FCD" w:rsidP="00D80FC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0FCD" w:rsidRDefault="00D80FCD" w:rsidP="00D80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102. постаје члан 103.</w:t>
      </w:r>
    </w:p>
    <w:p w:rsidR="00D80FCD" w:rsidRDefault="00D80FCD" w:rsidP="00D80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103. постаје члан 104.</w:t>
      </w:r>
    </w:p>
    <w:p w:rsidR="00D80FCD" w:rsidRDefault="00D80FCD" w:rsidP="00D80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104. постаје члан 105.</w:t>
      </w:r>
    </w:p>
    <w:p w:rsidR="00D80FCD" w:rsidRDefault="00D80FCD" w:rsidP="00D80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105. постаје члан 106.</w:t>
      </w:r>
    </w:p>
    <w:p w:rsidR="00D80FCD" w:rsidRPr="00D80FCD" w:rsidRDefault="00D80FCD" w:rsidP="00D80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106. постаје члан 107.</w:t>
      </w:r>
    </w:p>
    <w:sectPr w:rsidR="00D80FCD" w:rsidRPr="00D80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9B8"/>
    <w:multiLevelType w:val="hybridMultilevel"/>
    <w:tmpl w:val="2932B398"/>
    <w:lvl w:ilvl="0" w:tplc="9C142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C"/>
    <w:rsid w:val="00394692"/>
    <w:rsid w:val="0048256C"/>
    <w:rsid w:val="00546075"/>
    <w:rsid w:val="00632A65"/>
    <w:rsid w:val="00695BFC"/>
    <w:rsid w:val="00D8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1C6C"/>
  <w15:chartTrackingRefBased/>
  <w15:docId w15:val="{6C17F2A1-7F7B-40E2-8D93-C78E0801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RSRS</dc:creator>
  <cp:keywords/>
  <dc:description/>
  <cp:lastModifiedBy>RSRS</cp:lastModifiedBy>
  <cp:revision>4</cp:revision>
  <dcterms:created xsi:type="dcterms:W3CDTF">2020-08-28T10:49:00Z</dcterms:created>
  <dcterms:modified xsi:type="dcterms:W3CDTF">2020-08-28T11:27:00Z</dcterms:modified>
</cp:coreProperties>
</file>