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8F21F4">
              <w:rPr>
                <w:b/>
                <w:color w:val="0000FF"/>
                <w:sz w:val="56"/>
                <w:szCs w:val="56"/>
                <w:lang w:val="sr-Latn-BA"/>
              </w:rPr>
              <w:t>8</w:t>
            </w:r>
          </w:p>
          <w:p w:rsidR="00F57987" w:rsidRPr="007527BE" w:rsidRDefault="00F57987" w:rsidP="008F21F4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8F21F4">
              <w:rPr>
                <w:rFonts w:ascii="Arial" w:hAnsi="Arial" w:cs="Arial"/>
                <w:b/>
                <w:color w:val="0000FF"/>
                <w:lang w:val="bs-Latn-BA"/>
              </w:rPr>
              <w:t>30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E94E9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D670B5">
        <w:rPr>
          <w:b/>
          <w:color w:val="0000FF"/>
          <w:sz w:val="28"/>
          <w:szCs w:val="28"/>
          <w:lang w:val="sr-Latn-BA"/>
        </w:rPr>
        <w:t>I</w:t>
      </w:r>
      <w:r w:rsidR="00D83B72">
        <w:rPr>
          <w:b/>
          <w:color w:val="0000FF"/>
          <w:sz w:val="28"/>
          <w:szCs w:val="28"/>
          <w:lang w:val="sr-Latn-BA"/>
        </w:rPr>
        <w:t>I</w:t>
      </w:r>
      <w:r w:rsidR="008F21F4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8F21F4">
        <w:rPr>
          <w:b/>
          <w:color w:val="0000FF"/>
          <w:sz w:val="28"/>
          <w:szCs w:val="28"/>
          <w:lang w:val="sr-Latn-BA"/>
        </w:rPr>
        <w:t>02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8F21F4">
        <w:rPr>
          <w:b/>
          <w:color w:val="0000FF"/>
          <w:sz w:val="28"/>
          <w:szCs w:val="28"/>
          <w:lang w:val="sr-Latn-BA"/>
        </w:rPr>
        <w:t>03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8F21F4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8F21F4" w:rsidRDefault="008F21F4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Latn-BA"/>
              </w:rPr>
              <w:t>K</w:t>
            </w:r>
            <w:r>
              <w:rPr>
                <w:szCs w:val="28"/>
                <w:lang w:val="sr-Cyrl-RS"/>
              </w:rPr>
              <w:t>отор Варош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F21F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2E02CD" w:rsidRDefault="002E02CD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Даниловић/Каран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E02CD" w:rsidP="00D374B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F21F4" w:rsidP="008F21F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02.11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19:00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8F21F4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F21F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F21F4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СРБАЦ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8F21F4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Праштало/Балван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E02CD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8F21F4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8F21F4">
              <w:rPr>
                <w:b/>
                <w:bCs/>
                <w:color w:val="FF0000"/>
                <w:lang w:val="bs-Cyrl-BA"/>
              </w:rPr>
              <w:t>03</w:t>
            </w:r>
            <w:r w:rsidR="00D83B72">
              <w:rPr>
                <w:b/>
                <w:bCs/>
                <w:color w:val="FF0000"/>
                <w:lang w:val="bs-Cyrl-BA"/>
              </w:rPr>
              <w:t>.11 у 1</w:t>
            </w:r>
            <w:r w:rsidR="008F21F4">
              <w:rPr>
                <w:b/>
                <w:bCs/>
                <w:color w:val="FF0000"/>
                <w:lang w:val="bs-Cyrl-BA"/>
              </w:rPr>
              <w:t>7</w:t>
            </w:r>
            <w:r w:rsidR="00D83B72">
              <w:rPr>
                <w:b/>
                <w:bCs/>
                <w:color w:val="FF0000"/>
                <w:lang w:val="bs-Cyrl-BA"/>
              </w:rPr>
              <w:t>:</w:t>
            </w:r>
            <w:r w:rsidR="008F21F4">
              <w:rPr>
                <w:b/>
                <w:bCs/>
                <w:color w:val="FF0000"/>
                <w:lang w:val="bs-Cyrl-BA"/>
              </w:rPr>
              <w:t>30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8F21F4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Црвено-бијели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F21F4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Невесиње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F21F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8F21F4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Остојић/Симић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8F21F4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Симић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8F21F4" w:rsidP="008F21F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02.11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8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E94E9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F21F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Зворник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8F21F4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8F21F4">
              <w:rPr>
                <w:color w:val="0000FF"/>
                <w:szCs w:val="28"/>
                <w:lang w:val="bs-Cyrl-BA"/>
              </w:rPr>
              <w:t>БИЈЕЉИНА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F21F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2E02CD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2E02CD"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Делић/Цвијић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2E02CD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Поповић Б.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F21F4" w:rsidP="008F21F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03.11</w:t>
            </w:r>
            <w:r w:rsidR="00D83B72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D83B72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AB0E5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Црно-жути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F21F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8F21F4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8F21F4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8F21F4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Грачанин/Оручевић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8F21F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Мочевић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8F21F4" w:rsidP="008F21F4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02.11</w:t>
            </w:r>
            <w:r w:rsidR="00D83B72">
              <w:rPr>
                <w:b/>
                <w:bCs/>
                <w:color w:val="FF0000"/>
                <w:lang w:val="sr-Cyrl-RS"/>
              </w:rPr>
              <w:t xml:space="preserve"> у 1</w:t>
            </w:r>
            <w:r>
              <w:rPr>
                <w:b/>
                <w:bCs/>
                <w:color w:val="FF0000"/>
                <w:lang w:val="sr-Cyrl-RS"/>
              </w:rPr>
              <w:t>5</w:t>
            </w:r>
            <w:r w:rsidR="00D83B72">
              <w:rPr>
                <w:b/>
                <w:bCs/>
                <w:color w:val="FF0000"/>
                <w:lang w:val="sr-Cyrl-RS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8F21F4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8F21F4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8F21F4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  <w:r w:rsidR="00553FAD">
              <w:rPr>
                <w:color w:val="0000FF"/>
                <w:szCs w:val="28"/>
                <w:lang w:val="bs-Cyrl-BA"/>
              </w:rPr>
              <w:t xml:space="preserve">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8F21F4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Врховац/Раца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8F21F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Поповић Ј.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8F21F4" w:rsidP="008F21F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03.11</w:t>
            </w:r>
            <w:r w:rsidR="00E22347">
              <w:rPr>
                <w:b/>
                <w:bCs/>
                <w:color w:val="FF0000"/>
                <w:lang w:val="bs-Cyrl-BA"/>
              </w:rPr>
              <w:t xml:space="preserve"> у 18:00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F21F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Бијели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bookmarkStart w:id="0" w:name="_GoBack"/>
      <w:bookmarkEnd w:id="0"/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49" w:rsidRDefault="00BD5C49" w:rsidP="00D903A4">
      <w:r>
        <w:separator/>
      </w:r>
    </w:p>
  </w:endnote>
  <w:endnote w:type="continuationSeparator" w:id="0">
    <w:p w:rsidR="00BD5C49" w:rsidRDefault="00BD5C49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49" w:rsidRDefault="00BD5C49" w:rsidP="00D903A4">
      <w:r>
        <w:separator/>
      </w:r>
    </w:p>
  </w:footnote>
  <w:footnote w:type="continuationSeparator" w:id="0">
    <w:p w:rsidR="00BD5C49" w:rsidRDefault="00BD5C49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D5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D5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58C8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1F40DF"/>
    <w:rsid w:val="002034B9"/>
    <w:rsid w:val="00225EA2"/>
    <w:rsid w:val="00254D2B"/>
    <w:rsid w:val="002650FB"/>
    <w:rsid w:val="002D2B0D"/>
    <w:rsid w:val="002E02CD"/>
    <w:rsid w:val="0030027E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3570"/>
    <w:rsid w:val="004A4457"/>
    <w:rsid w:val="004A5AAE"/>
    <w:rsid w:val="004C75E3"/>
    <w:rsid w:val="004D0D66"/>
    <w:rsid w:val="004D7CBF"/>
    <w:rsid w:val="004E0EA3"/>
    <w:rsid w:val="004E1DE2"/>
    <w:rsid w:val="005052F5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8F21F4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5D70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9343F"/>
    <w:rsid w:val="00BA5BD6"/>
    <w:rsid w:val="00BA7B81"/>
    <w:rsid w:val="00BB56F4"/>
    <w:rsid w:val="00BC3A89"/>
    <w:rsid w:val="00BC49D2"/>
    <w:rsid w:val="00BD5C49"/>
    <w:rsid w:val="00C22E82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374B5"/>
    <w:rsid w:val="00D44EFA"/>
    <w:rsid w:val="00D670B5"/>
    <w:rsid w:val="00D7329D"/>
    <w:rsid w:val="00D83B72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46E84"/>
    <w:rsid w:val="00E51CA2"/>
    <w:rsid w:val="00E6263B"/>
    <w:rsid w:val="00E856A5"/>
    <w:rsid w:val="00E86FEB"/>
    <w:rsid w:val="00E92AE8"/>
    <w:rsid w:val="00E94E9D"/>
    <w:rsid w:val="00EA0B1D"/>
    <w:rsid w:val="00EB1CA4"/>
    <w:rsid w:val="00EB7D38"/>
    <w:rsid w:val="00EC49B9"/>
    <w:rsid w:val="00ED03EB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74E-9908-498A-A73E-B3CE02AF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2019-10-30T20:46:00Z</dcterms:created>
  <dcterms:modified xsi:type="dcterms:W3CDTF">2019-10-30T20:48:00Z</dcterms:modified>
</cp:coreProperties>
</file>